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F3A1" w14:textId="312B192E" w:rsidR="00137BA1" w:rsidRDefault="00416BDD">
      <w:pPr>
        <w:pStyle w:val="Body"/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57150" distB="57150" distL="57150" distR="57150" simplePos="0" relativeHeight="251654144" behindDoc="1" locked="0" layoutInCell="1" allowOverlap="1" wp14:anchorId="2BDACBAB" wp14:editId="5D71D280">
            <wp:simplePos x="0" y="0"/>
            <wp:positionH relativeFrom="margin">
              <wp:align>center</wp:align>
            </wp:positionH>
            <wp:positionV relativeFrom="page">
              <wp:posOffset>525780</wp:posOffset>
            </wp:positionV>
            <wp:extent cx="1143000" cy="114300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DD04479" w14:textId="34A821F2" w:rsidR="00137BA1" w:rsidRDefault="00137BA1" w:rsidP="00C61F91">
      <w:pPr>
        <w:pStyle w:val="Body"/>
        <w:spacing w:line="200" w:lineRule="exact"/>
        <w:jc w:val="center"/>
        <w:rPr>
          <w:sz w:val="24"/>
          <w:szCs w:val="24"/>
        </w:rPr>
      </w:pPr>
    </w:p>
    <w:p w14:paraId="1A0BCBDD" w14:textId="5A32B35B" w:rsidR="00416BDD" w:rsidRDefault="00416BDD">
      <w:pPr>
        <w:pStyle w:val="BodyA"/>
        <w:jc w:val="center"/>
        <w:rPr>
          <w:b/>
          <w:bCs/>
          <w:sz w:val="26"/>
          <w:szCs w:val="26"/>
        </w:rPr>
      </w:pPr>
    </w:p>
    <w:p w14:paraId="64722075" w14:textId="77777777" w:rsidR="00416BDD" w:rsidRDefault="00416BDD">
      <w:pPr>
        <w:pStyle w:val="BodyA"/>
        <w:jc w:val="center"/>
        <w:rPr>
          <w:b/>
          <w:bCs/>
          <w:sz w:val="26"/>
          <w:szCs w:val="26"/>
        </w:rPr>
      </w:pPr>
    </w:p>
    <w:p w14:paraId="7C42FE14" w14:textId="29420343" w:rsidR="00416BDD" w:rsidRDefault="00C61F91" w:rsidP="00C61F91">
      <w:pPr>
        <w:pStyle w:val="BodyA"/>
        <w:tabs>
          <w:tab w:val="left" w:pos="518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571327E9" w14:textId="77777777" w:rsidR="00416BDD" w:rsidRDefault="00416BDD">
      <w:pPr>
        <w:pStyle w:val="BodyA"/>
        <w:jc w:val="center"/>
        <w:rPr>
          <w:b/>
          <w:bCs/>
          <w:sz w:val="26"/>
          <w:szCs w:val="26"/>
        </w:rPr>
      </w:pPr>
    </w:p>
    <w:p w14:paraId="2E1591D5" w14:textId="77777777" w:rsidR="00416BDD" w:rsidRDefault="00416BDD">
      <w:pPr>
        <w:pStyle w:val="BodyA"/>
        <w:jc w:val="center"/>
        <w:rPr>
          <w:b/>
          <w:bCs/>
          <w:sz w:val="26"/>
          <w:szCs w:val="26"/>
        </w:rPr>
      </w:pPr>
    </w:p>
    <w:p w14:paraId="6653E564" w14:textId="77777777" w:rsidR="00416BDD" w:rsidRDefault="00416BDD">
      <w:pPr>
        <w:pStyle w:val="BodyA"/>
        <w:jc w:val="center"/>
        <w:rPr>
          <w:b/>
          <w:bCs/>
          <w:sz w:val="26"/>
          <w:szCs w:val="26"/>
        </w:rPr>
      </w:pPr>
    </w:p>
    <w:p w14:paraId="5155D59D" w14:textId="0C885C91" w:rsidR="00137BA1" w:rsidRDefault="00852E73">
      <w:pPr>
        <w:pStyle w:val="BodyA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National Organization of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Black Law Enforcement Executives </w:t>
      </w:r>
    </w:p>
    <w:p w14:paraId="64F0DB20" w14:textId="4D27D5CD" w:rsidR="00137BA1" w:rsidRDefault="00852E73">
      <w:pPr>
        <w:pStyle w:val="Body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(San Francisco Bay Area Chapter)</w:t>
      </w:r>
    </w:p>
    <w:p w14:paraId="0C420AD8" w14:textId="5CA6AD20" w:rsidR="00256286" w:rsidRDefault="00256286">
      <w:pPr>
        <w:pStyle w:val="BodyA"/>
        <w:jc w:val="center"/>
        <w:rPr>
          <w:b/>
          <w:bCs/>
          <w:sz w:val="26"/>
          <w:szCs w:val="26"/>
        </w:rPr>
      </w:pPr>
    </w:p>
    <w:p w14:paraId="72C8DB72" w14:textId="4350FE85" w:rsidR="000017DA" w:rsidRDefault="00256286" w:rsidP="00E61D75">
      <w:pPr>
        <w:pStyle w:val="BodyA"/>
        <w:jc w:val="center"/>
        <w:rPr>
          <w:b/>
          <w:bCs/>
          <w:color w:val="0070C0"/>
          <w:sz w:val="28"/>
          <w:szCs w:val="28"/>
        </w:rPr>
      </w:pPr>
      <w:r w:rsidRPr="00416BDD">
        <w:rPr>
          <w:b/>
          <w:bCs/>
          <w:color w:val="0070C0"/>
          <w:sz w:val="28"/>
          <w:szCs w:val="28"/>
        </w:rPr>
        <w:t>202</w:t>
      </w:r>
      <w:r w:rsidR="00DD60AA">
        <w:rPr>
          <w:b/>
          <w:bCs/>
          <w:color w:val="0070C0"/>
          <w:sz w:val="28"/>
          <w:szCs w:val="28"/>
        </w:rPr>
        <w:t>6</w:t>
      </w:r>
      <w:r w:rsidRPr="00416BDD">
        <w:rPr>
          <w:b/>
          <w:bCs/>
          <w:color w:val="0070C0"/>
          <w:sz w:val="28"/>
          <w:szCs w:val="28"/>
        </w:rPr>
        <w:t xml:space="preserve"> SCHOLARSHIP</w:t>
      </w:r>
      <w:r w:rsidR="00A13CEB">
        <w:rPr>
          <w:b/>
          <w:bCs/>
          <w:color w:val="0070C0"/>
          <w:sz w:val="28"/>
          <w:szCs w:val="28"/>
        </w:rPr>
        <w:t xml:space="preserve"> APPLICATION</w:t>
      </w:r>
    </w:p>
    <w:p w14:paraId="715D9397" w14:textId="62B53316" w:rsidR="00D16DBB" w:rsidRDefault="00D16DBB" w:rsidP="00E61D75">
      <w:pPr>
        <w:pStyle w:val="BodyA"/>
        <w:jc w:val="center"/>
        <w:rPr>
          <w:b/>
          <w:bCs/>
          <w:color w:val="0070C0"/>
          <w:sz w:val="28"/>
          <w:szCs w:val="28"/>
        </w:rPr>
      </w:pPr>
      <w:r w:rsidRPr="00527D14">
        <w:rPr>
          <w:sz w:val="24"/>
          <w:szCs w:val="24"/>
        </w:rPr>
        <w:t>“</w:t>
      </w:r>
      <w:r w:rsidRPr="00527D14">
        <w:rPr>
          <w:b/>
          <w:bCs/>
          <w:i/>
          <w:iCs/>
          <w:sz w:val="24"/>
          <w:szCs w:val="24"/>
        </w:rPr>
        <w:t>Honoring 50 Years of Leadership: Building Trust Between Law Enforcement and the Communities We Serve</w:t>
      </w:r>
      <w:r w:rsidRPr="00527D14">
        <w:rPr>
          <w:sz w:val="24"/>
          <w:szCs w:val="24"/>
        </w:rPr>
        <w:t>”</w:t>
      </w:r>
    </w:p>
    <w:p w14:paraId="70DAAE24" w14:textId="77777777" w:rsidR="00E61D75" w:rsidRDefault="00E61D75" w:rsidP="00E61D75">
      <w:pPr>
        <w:pStyle w:val="BodyA"/>
        <w:jc w:val="center"/>
        <w:rPr>
          <w:sz w:val="24"/>
          <w:szCs w:val="24"/>
        </w:rPr>
      </w:pPr>
    </w:p>
    <w:p w14:paraId="137E04DA" w14:textId="56713A7D" w:rsidR="00137BA1" w:rsidRDefault="000017DA" w:rsidP="000017DA">
      <w:pPr>
        <w:pStyle w:val="BodyA"/>
        <w:spacing w:line="252" w:lineRule="auto"/>
        <w:ind w:right="80"/>
        <w:jc w:val="center"/>
        <w:rPr>
          <w:sz w:val="24"/>
          <w:szCs w:val="24"/>
        </w:rPr>
      </w:pPr>
      <w:r w:rsidRPr="00814407">
        <w:rPr>
          <w:b/>
          <w:bCs/>
          <w:sz w:val="24"/>
          <w:szCs w:val="24"/>
        </w:rPr>
        <w:t>Check one</w:t>
      </w:r>
      <w:r>
        <w:rPr>
          <w:sz w:val="24"/>
          <w:szCs w:val="24"/>
        </w:rPr>
        <w:t xml:space="preserve">: </w:t>
      </w:r>
      <w:r w:rsidRPr="004A0390">
        <w:rPr>
          <w:b/>
          <w:bCs/>
          <w:sz w:val="28"/>
          <w:szCs w:val="28"/>
        </w:rPr>
        <w:sym w:font="Symbol" w:char="F0A0"/>
      </w:r>
      <w:r>
        <w:rPr>
          <w:sz w:val="24"/>
          <w:szCs w:val="24"/>
        </w:rPr>
        <w:t xml:space="preserve"> High School </w:t>
      </w:r>
      <w:proofErr w:type="gramStart"/>
      <w:r>
        <w:rPr>
          <w:sz w:val="24"/>
          <w:szCs w:val="24"/>
        </w:rPr>
        <w:t xml:space="preserve">Applicant </w:t>
      </w:r>
      <w:r w:rsidR="00713DD1">
        <w:rPr>
          <w:sz w:val="24"/>
          <w:szCs w:val="24"/>
        </w:rPr>
        <w:t xml:space="preserve"> </w:t>
      </w:r>
      <w:r w:rsidRPr="004A0390">
        <w:rPr>
          <w:b/>
          <w:bCs/>
          <w:sz w:val="24"/>
          <w:szCs w:val="24"/>
          <w:u w:val="single"/>
        </w:rPr>
        <w:t>or</w:t>
      </w:r>
      <w:proofErr w:type="gramEnd"/>
      <w:r w:rsidR="00713DD1" w:rsidRPr="0095786C">
        <w:rPr>
          <w:b/>
          <w:bCs/>
          <w:sz w:val="24"/>
          <w:szCs w:val="24"/>
        </w:rPr>
        <w:t xml:space="preserve"> </w:t>
      </w:r>
      <w:r w:rsidRPr="000017DA">
        <w:rPr>
          <w:b/>
          <w:bCs/>
          <w:sz w:val="24"/>
          <w:szCs w:val="24"/>
        </w:rPr>
        <w:t xml:space="preserve"> </w:t>
      </w:r>
      <w:r w:rsidRPr="004A0390">
        <w:rPr>
          <w:b/>
          <w:bCs/>
          <w:sz w:val="28"/>
          <w:szCs w:val="28"/>
        </w:rPr>
        <w:sym w:font="Symbol" w:char="F0A0"/>
      </w:r>
      <w:r>
        <w:rPr>
          <w:sz w:val="24"/>
          <w:szCs w:val="24"/>
        </w:rPr>
        <w:t xml:space="preserve"> College/University Applicant</w:t>
      </w:r>
    </w:p>
    <w:p w14:paraId="69D24067" w14:textId="77777777" w:rsidR="000017DA" w:rsidRDefault="000017DA">
      <w:pPr>
        <w:pStyle w:val="BodyA"/>
        <w:spacing w:line="252" w:lineRule="auto"/>
        <w:ind w:right="80"/>
        <w:jc w:val="both"/>
        <w:rPr>
          <w:sz w:val="24"/>
          <w:szCs w:val="24"/>
        </w:rPr>
      </w:pPr>
    </w:p>
    <w:p w14:paraId="2634342B" w14:textId="0FE3CDCC" w:rsidR="00137BA1" w:rsidRDefault="00852E73" w:rsidP="006904CF">
      <w:pPr>
        <w:pStyle w:val="BodyA"/>
        <w:spacing w:line="252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San Francisco Bay Area Chapter </w:t>
      </w:r>
      <w:r w:rsidR="008C4114">
        <w:rPr>
          <w:sz w:val="24"/>
          <w:szCs w:val="24"/>
        </w:rPr>
        <w:t xml:space="preserve">(The Chapter) </w:t>
      </w:r>
      <w:r>
        <w:rPr>
          <w:sz w:val="24"/>
          <w:szCs w:val="24"/>
        </w:rPr>
        <w:t>of the National Organization of Black Law Enforcement Executives (</w:t>
      </w:r>
      <w:r>
        <w:rPr>
          <w:sz w:val="24"/>
          <w:szCs w:val="24"/>
          <w:lang w:val="da-DK"/>
        </w:rPr>
        <w:t>NOBLE</w:t>
      </w:r>
      <w:r>
        <w:rPr>
          <w:sz w:val="24"/>
          <w:szCs w:val="24"/>
        </w:rPr>
        <w:t>) seeks to enhance and advance the law enforcement profession by providing financial support to students pursuing higher education</w:t>
      </w:r>
      <w:r w:rsidR="000017DA">
        <w:rPr>
          <w:sz w:val="24"/>
          <w:szCs w:val="24"/>
        </w:rPr>
        <w:t xml:space="preserve">. </w:t>
      </w:r>
      <w:r w:rsidR="008C4114" w:rsidRPr="007337F2">
        <w:rPr>
          <w:sz w:val="24"/>
          <w:szCs w:val="24"/>
        </w:rPr>
        <w:t>The Chapter</w:t>
      </w:r>
      <w:r w:rsidR="006D112F" w:rsidRPr="007337F2">
        <w:rPr>
          <w:sz w:val="24"/>
          <w:szCs w:val="24"/>
        </w:rPr>
        <w:t xml:space="preserve"> is pleased to offer a scholarship award of</w:t>
      </w:r>
      <w:r w:rsidR="00354DAD" w:rsidRPr="007337F2">
        <w:rPr>
          <w:sz w:val="24"/>
          <w:szCs w:val="24"/>
        </w:rPr>
        <w:t xml:space="preserve"> at least</w:t>
      </w:r>
      <w:r w:rsidRPr="007337F2">
        <w:rPr>
          <w:sz w:val="24"/>
          <w:szCs w:val="24"/>
        </w:rPr>
        <w:t xml:space="preserve"> $1,000 to</w:t>
      </w:r>
      <w:r w:rsidR="000017DA" w:rsidRPr="007337F2">
        <w:rPr>
          <w:sz w:val="24"/>
          <w:szCs w:val="24"/>
        </w:rPr>
        <w:t xml:space="preserve"> </w:t>
      </w:r>
      <w:r w:rsidR="00727EE3" w:rsidRPr="007337F2">
        <w:rPr>
          <w:sz w:val="24"/>
          <w:szCs w:val="24"/>
        </w:rPr>
        <w:t xml:space="preserve">students </w:t>
      </w:r>
      <w:r w:rsidR="000017DA" w:rsidRPr="007337F2">
        <w:rPr>
          <w:sz w:val="24"/>
          <w:szCs w:val="24"/>
        </w:rPr>
        <w:t>pursu</w:t>
      </w:r>
      <w:r w:rsidR="0070345D" w:rsidRPr="007337F2">
        <w:rPr>
          <w:sz w:val="24"/>
          <w:szCs w:val="24"/>
        </w:rPr>
        <w:t>ing</w:t>
      </w:r>
      <w:r w:rsidR="000017DA" w:rsidRPr="007337F2">
        <w:rPr>
          <w:sz w:val="24"/>
          <w:szCs w:val="24"/>
        </w:rPr>
        <w:t xml:space="preserve"> a</w:t>
      </w:r>
      <w:r w:rsidR="00176497" w:rsidRPr="007337F2">
        <w:rPr>
          <w:sz w:val="24"/>
          <w:szCs w:val="24"/>
        </w:rPr>
        <w:t xml:space="preserve">n </w:t>
      </w:r>
      <w:r w:rsidR="000017DA" w:rsidRPr="007337F2">
        <w:rPr>
          <w:sz w:val="24"/>
          <w:szCs w:val="24"/>
        </w:rPr>
        <w:t xml:space="preserve">academic degree </w:t>
      </w:r>
      <w:r w:rsidR="00150450" w:rsidRPr="007337F2">
        <w:rPr>
          <w:sz w:val="24"/>
          <w:szCs w:val="24"/>
        </w:rPr>
        <w:t>leading to a career i</w:t>
      </w:r>
      <w:r w:rsidR="000017DA" w:rsidRPr="007337F2">
        <w:rPr>
          <w:sz w:val="24"/>
          <w:szCs w:val="24"/>
        </w:rPr>
        <w:t xml:space="preserve">n </w:t>
      </w:r>
      <w:r w:rsidR="00150450" w:rsidRPr="007337F2">
        <w:rPr>
          <w:sz w:val="24"/>
          <w:szCs w:val="24"/>
        </w:rPr>
        <w:t xml:space="preserve">law enforcement or </w:t>
      </w:r>
      <w:r w:rsidR="007A06AF">
        <w:rPr>
          <w:sz w:val="24"/>
          <w:szCs w:val="24"/>
        </w:rPr>
        <w:t xml:space="preserve">a </w:t>
      </w:r>
      <w:r w:rsidR="00E93512" w:rsidRPr="007337F2">
        <w:rPr>
          <w:sz w:val="24"/>
          <w:szCs w:val="24"/>
        </w:rPr>
        <w:t>criminal justice</w:t>
      </w:r>
      <w:r w:rsidR="00BD0205" w:rsidRPr="007337F2">
        <w:rPr>
          <w:sz w:val="24"/>
          <w:szCs w:val="24"/>
        </w:rPr>
        <w:t>-</w:t>
      </w:r>
      <w:r w:rsidR="00C67A40" w:rsidRPr="007337F2">
        <w:rPr>
          <w:sz w:val="24"/>
          <w:szCs w:val="24"/>
        </w:rPr>
        <w:t>related</w:t>
      </w:r>
      <w:r w:rsidR="00150450" w:rsidRPr="007337F2">
        <w:rPr>
          <w:sz w:val="24"/>
          <w:szCs w:val="24"/>
        </w:rPr>
        <w:t xml:space="preserve"> </w:t>
      </w:r>
      <w:r w:rsidR="000017DA" w:rsidRPr="007337F2">
        <w:rPr>
          <w:sz w:val="24"/>
          <w:szCs w:val="24"/>
        </w:rPr>
        <w:t>profession.</w:t>
      </w:r>
      <w:r w:rsidR="000017DA" w:rsidRPr="00176497">
        <w:rPr>
          <w:sz w:val="24"/>
          <w:szCs w:val="24"/>
        </w:rPr>
        <w:t xml:space="preserve"> </w:t>
      </w:r>
    </w:p>
    <w:p w14:paraId="3BC22B44" w14:textId="77777777" w:rsidR="00137BA1" w:rsidRDefault="00137BA1" w:rsidP="006904CF">
      <w:pPr>
        <w:pStyle w:val="BodyA"/>
        <w:spacing w:line="252" w:lineRule="auto"/>
        <w:ind w:right="80"/>
        <w:jc w:val="both"/>
        <w:rPr>
          <w:sz w:val="24"/>
          <w:szCs w:val="24"/>
        </w:rPr>
      </w:pPr>
    </w:p>
    <w:p w14:paraId="44016A9E" w14:textId="77777777" w:rsidR="00137BA1" w:rsidRDefault="00852E73" w:rsidP="006904CF">
      <w:pPr>
        <w:pStyle w:val="BodyA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Eligibility Criteria</w:t>
      </w:r>
    </w:p>
    <w:p w14:paraId="6ADCEE28" w14:textId="2CF84149" w:rsidR="00137BA1" w:rsidRPr="007D7DCA" w:rsidRDefault="004A0390" w:rsidP="006904CF">
      <w:pPr>
        <w:pStyle w:val="Body"/>
        <w:numPr>
          <w:ilvl w:val="1"/>
          <w:numId w:val="2"/>
        </w:numPr>
        <w:spacing w:line="261" w:lineRule="auto"/>
        <w:jc w:val="both"/>
        <w:rPr>
          <w:rFonts w:ascii="Symbol" w:eastAsia="Symbol" w:hAnsi="Symbol" w:cs="Symbol"/>
          <w:sz w:val="24"/>
          <w:szCs w:val="24"/>
        </w:rPr>
      </w:pPr>
      <w:r w:rsidRPr="00A34911">
        <w:rPr>
          <w:b/>
          <w:bCs/>
          <w:sz w:val="24"/>
          <w:szCs w:val="24"/>
        </w:rPr>
        <w:t>College/</w:t>
      </w:r>
      <w:r w:rsidR="00C67A40">
        <w:rPr>
          <w:b/>
          <w:bCs/>
          <w:sz w:val="24"/>
          <w:szCs w:val="24"/>
        </w:rPr>
        <w:t>U</w:t>
      </w:r>
      <w:r w:rsidRPr="00A34911">
        <w:rPr>
          <w:b/>
          <w:bCs/>
          <w:sz w:val="24"/>
          <w:szCs w:val="24"/>
        </w:rPr>
        <w:t xml:space="preserve">niversity </w:t>
      </w:r>
      <w:r w:rsidR="005012DD">
        <w:rPr>
          <w:b/>
          <w:bCs/>
          <w:sz w:val="24"/>
          <w:szCs w:val="24"/>
        </w:rPr>
        <w:t>a</w:t>
      </w:r>
      <w:r w:rsidRPr="00A34911">
        <w:rPr>
          <w:b/>
          <w:bCs/>
          <w:sz w:val="24"/>
          <w:szCs w:val="24"/>
        </w:rPr>
        <w:t>pplicants</w:t>
      </w:r>
      <w:r>
        <w:rPr>
          <w:sz w:val="24"/>
          <w:szCs w:val="24"/>
        </w:rPr>
        <w:t xml:space="preserve"> m</w:t>
      </w:r>
      <w:r w:rsidR="00D14501">
        <w:rPr>
          <w:sz w:val="24"/>
          <w:szCs w:val="24"/>
        </w:rPr>
        <w:t>ust be</w:t>
      </w:r>
      <w:r w:rsidR="00727EE3">
        <w:rPr>
          <w:sz w:val="24"/>
          <w:szCs w:val="24"/>
        </w:rPr>
        <w:t xml:space="preserve"> enrolled</w:t>
      </w:r>
      <w:r w:rsidR="00C67A40">
        <w:rPr>
          <w:sz w:val="24"/>
          <w:szCs w:val="24"/>
        </w:rPr>
        <w:t xml:space="preserve"> as a full-time student at an accredited college or university and have completed 24 semester (or 36 quarter) units of college study </w:t>
      </w:r>
      <w:r w:rsidR="00283F19">
        <w:rPr>
          <w:sz w:val="24"/>
          <w:szCs w:val="24"/>
        </w:rPr>
        <w:t>prior to award disbursement</w:t>
      </w:r>
      <w:r w:rsidR="00044C35">
        <w:rPr>
          <w:sz w:val="24"/>
          <w:szCs w:val="24"/>
        </w:rPr>
        <w:t xml:space="preserve">. </w:t>
      </w:r>
      <w:r w:rsidR="0018223C">
        <w:rPr>
          <w:sz w:val="24"/>
          <w:szCs w:val="24"/>
        </w:rPr>
        <w:t xml:space="preserve">Award disbursement requires that you provide proof of class enrolment (from </w:t>
      </w:r>
      <w:r w:rsidR="007A06AF">
        <w:rPr>
          <w:sz w:val="24"/>
          <w:szCs w:val="24"/>
        </w:rPr>
        <w:t xml:space="preserve">the </w:t>
      </w:r>
      <w:r w:rsidR="0018223C">
        <w:rPr>
          <w:sz w:val="24"/>
          <w:szCs w:val="24"/>
        </w:rPr>
        <w:t>Bursar’s Office) as a full-time student at an accredited college or university</w:t>
      </w:r>
      <w:r w:rsidR="0012317E" w:rsidRPr="00DD60AA">
        <w:rPr>
          <w:color w:val="auto"/>
          <w:sz w:val="24"/>
          <w:szCs w:val="24"/>
        </w:rPr>
        <w:t xml:space="preserve"> for the fall </w:t>
      </w:r>
      <w:r w:rsidR="007A06AF">
        <w:rPr>
          <w:color w:val="auto"/>
          <w:sz w:val="24"/>
          <w:szCs w:val="24"/>
        </w:rPr>
        <w:t xml:space="preserve">of </w:t>
      </w:r>
      <w:r w:rsidR="0012317E" w:rsidRPr="00527D14">
        <w:rPr>
          <w:color w:val="auto"/>
          <w:sz w:val="24"/>
          <w:szCs w:val="24"/>
        </w:rPr>
        <w:t>202</w:t>
      </w:r>
      <w:r w:rsidR="00DD60AA" w:rsidRPr="00527D14">
        <w:rPr>
          <w:color w:val="auto"/>
          <w:sz w:val="24"/>
          <w:szCs w:val="24"/>
        </w:rPr>
        <w:t>6</w:t>
      </w:r>
      <w:r w:rsidR="0018223C">
        <w:rPr>
          <w:sz w:val="24"/>
          <w:szCs w:val="24"/>
        </w:rPr>
        <w:t xml:space="preserve">, and an official transcript </w:t>
      </w:r>
      <w:r w:rsidR="0018223C" w:rsidRPr="00C466FC">
        <w:rPr>
          <w:sz w:val="24"/>
          <w:szCs w:val="24"/>
        </w:rPr>
        <w:t xml:space="preserve">prior to </w:t>
      </w:r>
      <w:r w:rsidR="0018223C">
        <w:rPr>
          <w:sz w:val="24"/>
          <w:szCs w:val="24"/>
        </w:rPr>
        <w:t xml:space="preserve">receiving </w:t>
      </w:r>
      <w:r w:rsidR="007A06AF">
        <w:rPr>
          <w:sz w:val="24"/>
          <w:szCs w:val="24"/>
        </w:rPr>
        <w:t xml:space="preserve">the </w:t>
      </w:r>
      <w:r w:rsidR="0018223C">
        <w:rPr>
          <w:sz w:val="24"/>
          <w:szCs w:val="24"/>
        </w:rPr>
        <w:t>award.</w:t>
      </w:r>
    </w:p>
    <w:p w14:paraId="68D20373" w14:textId="7C73245F" w:rsidR="00A80026" w:rsidRPr="00527D14" w:rsidRDefault="007D7DCA" w:rsidP="006904CF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9"/>
        </w:tabs>
        <w:spacing w:line="261" w:lineRule="auto"/>
        <w:ind w:right="-71"/>
        <w:jc w:val="both"/>
        <w:rPr>
          <w:rFonts w:ascii="Symbol" w:eastAsia="Symbol" w:hAnsi="Symbol" w:cs="Symbol"/>
        </w:rPr>
      </w:pPr>
      <w:r w:rsidRPr="00527D14">
        <w:rPr>
          <w:rFonts w:eastAsia="Times New Roman"/>
          <w:b/>
          <w:bCs/>
        </w:rPr>
        <w:t xml:space="preserve">High </w:t>
      </w:r>
      <w:r w:rsidR="005012DD" w:rsidRPr="00527D14">
        <w:rPr>
          <w:rFonts w:eastAsia="Times New Roman"/>
          <w:b/>
          <w:bCs/>
        </w:rPr>
        <w:t>s</w:t>
      </w:r>
      <w:r w:rsidRPr="00527D14">
        <w:rPr>
          <w:rFonts w:eastAsia="Times New Roman"/>
          <w:b/>
          <w:bCs/>
        </w:rPr>
        <w:t xml:space="preserve">chool </w:t>
      </w:r>
      <w:r w:rsidR="00E811FB" w:rsidRPr="00527D14">
        <w:rPr>
          <w:rFonts w:eastAsia="Times New Roman"/>
          <w:b/>
          <w:bCs/>
        </w:rPr>
        <w:t>a</w:t>
      </w:r>
      <w:r w:rsidRPr="00527D14">
        <w:rPr>
          <w:rFonts w:eastAsia="Times New Roman"/>
          <w:b/>
          <w:bCs/>
        </w:rPr>
        <w:t>pplicants</w:t>
      </w:r>
      <w:r w:rsidRPr="00527D14">
        <w:rPr>
          <w:rFonts w:eastAsia="Times New Roman"/>
        </w:rPr>
        <w:t xml:space="preserve"> must receive a high school diploma </w:t>
      </w:r>
      <w:r w:rsidR="00612654" w:rsidRPr="00527D14">
        <w:rPr>
          <w:rFonts w:eastAsia="Times New Roman"/>
        </w:rPr>
        <w:t>in</w:t>
      </w:r>
      <w:r w:rsidR="000852AE" w:rsidRPr="00527D14">
        <w:rPr>
          <w:rFonts w:eastAsia="Times New Roman"/>
        </w:rPr>
        <w:t xml:space="preserve"> the 202</w:t>
      </w:r>
      <w:r w:rsidR="00DD60AA" w:rsidRPr="00527D14">
        <w:rPr>
          <w:rFonts w:eastAsia="Times New Roman"/>
        </w:rPr>
        <w:t>5</w:t>
      </w:r>
      <w:r w:rsidR="000852AE" w:rsidRPr="00527D14">
        <w:rPr>
          <w:rFonts w:eastAsia="Times New Roman"/>
        </w:rPr>
        <w:t>-202</w:t>
      </w:r>
      <w:r w:rsidR="00DD60AA" w:rsidRPr="00527D14">
        <w:rPr>
          <w:rFonts w:eastAsia="Times New Roman"/>
        </w:rPr>
        <w:t>6</w:t>
      </w:r>
      <w:r w:rsidR="000852AE" w:rsidRPr="00527D14">
        <w:rPr>
          <w:rFonts w:eastAsia="Times New Roman"/>
        </w:rPr>
        <w:t xml:space="preserve"> academic school year</w:t>
      </w:r>
      <w:r w:rsidRPr="00527D14">
        <w:rPr>
          <w:rFonts w:eastAsia="Times New Roman"/>
        </w:rPr>
        <w:t xml:space="preserve">. </w:t>
      </w:r>
      <w:r w:rsidR="0070131D" w:rsidRPr="00527D14">
        <w:rPr>
          <w:rFonts w:eastAsia="Times New Roman"/>
        </w:rPr>
        <w:t xml:space="preserve">Award disbursement requires that </w:t>
      </w:r>
      <w:r w:rsidR="007A06AF">
        <w:rPr>
          <w:rFonts w:eastAsia="Times New Roman"/>
        </w:rPr>
        <w:t xml:space="preserve">the </w:t>
      </w:r>
      <w:r w:rsidR="0070131D" w:rsidRPr="00527D14">
        <w:rPr>
          <w:rFonts w:eastAsia="Times New Roman"/>
        </w:rPr>
        <w:t xml:space="preserve">award recipient </w:t>
      </w:r>
      <w:proofErr w:type="gramStart"/>
      <w:r w:rsidR="0070131D" w:rsidRPr="00527D14">
        <w:rPr>
          <w:rFonts w:eastAsia="Times New Roman"/>
        </w:rPr>
        <w:t>provid</w:t>
      </w:r>
      <w:r w:rsidR="00741F9C" w:rsidRPr="00527D14">
        <w:rPr>
          <w:rFonts w:eastAsia="Times New Roman"/>
        </w:rPr>
        <w:t>e</w:t>
      </w:r>
      <w:proofErr w:type="gramEnd"/>
      <w:r w:rsidR="0070131D" w:rsidRPr="00527D14">
        <w:rPr>
          <w:rFonts w:eastAsia="Times New Roman"/>
        </w:rPr>
        <w:t xml:space="preserve"> proof of acceptance and class enrollment at an accredited academic institution (from </w:t>
      </w:r>
      <w:r w:rsidR="007A06AF">
        <w:rPr>
          <w:rFonts w:eastAsia="Times New Roman"/>
        </w:rPr>
        <w:t xml:space="preserve">the </w:t>
      </w:r>
      <w:r w:rsidR="0070131D" w:rsidRPr="00527D14">
        <w:rPr>
          <w:rFonts w:eastAsia="Times New Roman"/>
        </w:rPr>
        <w:t xml:space="preserve">Bursar’s Office) and an official high school transcript prior to receiving </w:t>
      </w:r>
      <w:r w:rsidR="007A06AF">
        <w:rPr>
          <w:rFonts w:eastAsia="Times New Roman"/>
        </w:rPr>
        <w:t xml:space="preserve">the </w:t>
      </w:r>
      <w:r w:rsidR="0070131D" w:rsidRPr="00527D14">
        <w:rPr>
          <w:rFonts w:eastAsia="Times New Roman"/>
        </w:rPr>
        <w:t>award.</w:t>
      </w:r>
    </w:p>
    <w:p w14:paraId="09A48EBB" w14:textId="620F2F2D" w:rsidR="00971E89" w:rsidRPr="007337F2" w:rsidRDefault="00971E89" w:rsidP="00971E89">
      <w:pPr>
        <w:pStyle w:val="Body"/>
        <w:numPr>
          <w:ilvl w:val="1"/>
          <w:numId w:val="3"/>
        </w:numPr>
        <w:jc w:val="both"/>
        <w:rPr>
          <w:rFonts w:ascii="Symbol" w:eastAsia="Symbol" w:hAnsi="Symbol" w:cs="Symbol"/>
          <w:sz w:val="24"/>
          <w:szCs w:val="24"/>
        </w:rPr>
      </w:pPr>
      <w:r w:rsidRPr="007337F2">
        <w:rPr>
          <w:sz w:val="24"/>
          <w:szCs w:val="24"/>
        </w:rPr>
        <w:t xml:space="preserve">All applicants must pursue an academic degree with the intent to </w:t>
      </w:r>
      <w:r w:rsidR="00BD0205" w:rsidRPr="007337F2">
        <w:rPr>
          <w:sz w:val="24"/>
          <w:szCs w:val="24"/>
        </w:rPr>
        <w:t xml:space="preserve">have a career </w:t>
      </w:r>
      <w:r w:rsidRPr="007337F2">
        <w:rPr>
          <w:sz w:val="24"/>
          <w:szCs w:val="24"/>
        </w:rPr>
        <w:t xml:space="preserve">within a </w:t>
      </w:r>
      <w:r w:rsidR="00BD0205" w:rsidRPr="007337F2">
        <w:rPr>
          <w:sz w:val="24"/>
          <w:szCs w:val="24"/>
        </w:rPr>
        <w:t xml:space="preserve">law enforcement or criminal justice-related profession </w:t>
      </w:r>
      <w:r w:rsidR="00D54BC2" w:rsidRPr="007337F2">
        <w:rPr>
          <w:sz w:val="24"/>
          <w:szCs w:val="24"/>
        </w:rPr>
        <w:t>and live or attend school in the San Francisco Bay Area</w:t>
      </w:r>
      <w:r w:rsidRPr="007337F2">
        <w:rPr>
          <w:sz w:val="24"/>
          <w:szCs w:val="24"/>
        </w:rPr>
        <w:t>.</w:t>
      </w:r>
    </w:p>
    <w:p w14:paraId="54D6C5BD" w14:textId="78897A6A" w:rsidR="00137BA1" w:rsidRDefault="00A11733" w:rsidP="006904CF">
      <w:pPr>
        <w:pStyle w:val="Body"/>
        <w:numPr>
          <w:ilvl w:val="1"/>
          <w:numId w:val="3"/>
        </w:numPr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Applicants</w:t>
      </w:r>
      <w:r w:rsidR="00F038FC">
        <w:rPr>
          <w:sz w:val="24"/>
          <w:szCs w:val="24"/>
        </w:rPr>
        <w:t xml:space="preserve"> must </w:t>
      </w:r>
      <w:r w:rsidR="00852E73">
        <w:rPr>
          <w:sz w:val="24"/>
          <w:szCs w:val="24"/>
        </w:rPr>
        <w:t xml:space="preserve">have a minimum cumulative grade point average </w:t>
      </w:r>
      <w:r w:rsidR="00852E73" w:rsidRPr="00176497">
        <w:rPr>
          <w:sz w:val="24"/>
          <w:szCs w:val="24"/>
        </w:rPr>
        <w:t xml:space="preserve">of </w:t>
      </w:r>
      <w:r w:rsidR="00201E3C" w:rsidRPr="00176497">
        <w:rPr>
          <w:sz w:val="24"/>
          <w:szCs w:val="24"/>
        </w:rPr>
        <w:t>2.7</w:t>
      </w:r>
      <w:r w:rsidR="00201E3C">
        <w:rPr>
          <w:sz w:val="24"/>
          <w:szCs w:val="24"/>
        </w:rPr>
        <w:t>.</w:t>
      </w:r>
    </w:p>
    <w:p w14:paraId="47FA0184" w14:textId="684746F9" w:rsidR="002E713E" w:rsidRPr="00B24028" w:rsidRDefault="002E713E" w:rsidP="002E713E">
      <w:pPr>
        <w:pStyle w:val="Body"/>
        <w:numPr>
          <w:ilvl w:val="1"/>
          <w:numId w:val="3"/>
        </w:numPr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All applicants must complete the application and submit all required documents </w:t>
      </w:r>
      <w:r w:rsidRPr="00F038FC">
        <w:rPr>
          <w:b/>
          <w:bCs/>
          <w:sz w:val="24"/>
          <w:szCs w:val="24"/>
          <w:u w:val="single"/>
        </w:rPr>
        <w:t xml:space="preserve">POSTMARKED </w:t>
      </w:r>
      <w:r>
        <w:rPr>
          <w:b/>
          <w:bCs/>
          <w:sz w:val="24"/>
          <w:szCs w:val="24"/>
          <w:u w:val="single"/>
        </w:rPr>
        <w:t xml:space="preserve">or SUBMITTED ELECTRONICALLY </w:t>
      </w:r>
      <w:r w:rsidRPr="00F038FC">
        <w:rPr>
          <w:b/>
          <w:bCs/>
          <w:sz w:val="24"/>
          <w:szCs w:val="24"/>
          <w:u w:val="single"/>
        </w:rPr>
        <w:t xml:space="preserve">NO LATER THAN </w:t>
      </w:r>
      <w:r w:rsidR="00190B98">
        <w:rPr>
          <w:b/>
          <w:bCs/>
          <w:color w:val="auto"/>
          <w:sz w:val="24"/>
          <w:szCs w:val="24"/>
          <w:u w:val="single"/>
        </w:rPr>
        <w:t>April</w:t>
      </w:r>
      <w:r w:rsidRPr="00D35F00">
        <w:rPr>
          <w:b/>
          <w:bCs/>
          <w:color w:val="auto"/>
          <w:sz w:val="24"/>
          <w:szCs w:val="24"/>
          <w:u w:val="single"/>
        </w:rPr>
        <w:t xml:space="preserve"> </w:t>
      </w:r>
      <w:r w:rsidR="00B24028">
        <w:rPr>
          <w:b/>
          <w:bCs/>
          <w:color w:val="auto"/>
          <w:sz w:val="24"/>
          <w:szCs w:val="24"/>
          <w:u w:val="single"/>
        </w:rPr>
        <w:t>30</w:t>
      </w:r>
      <w:r w:rsidRPr="00D35F00">
        <w:rPr>
          <w:b/>
          <w:bCs/>
          <w:color w:val="auto"/>
          <w:sz w:val="24"/>
          <w:szCs w:val="24"/>
          <w:u w:val="single"/>
        </w:rPr>
        <w:t xml:space="preserve">, </w:t>
      </w:r>
      <w:r w:rsidRPr="00B24028">
        <w:rPr>
          <w:b/>
          <w:bCs/>
          <w:color w:val="auto"/>
          <w:sz w:val="24"/>
          <w:szCs w:val="24"/>
          <w:u w:val="single"/>
        </w:rPr>
        <w:t>202</w:t>
      </w:r>
      <w:r w:rsidR="00DD60AA" w:rsidRPr="00B24028">
        <w:rPr>
          <w:b/>
          <w:bCs/>
          <w:color w:val="auto"/>
          <w:sz w:val="24"/>
          <w:szCs w:val="24"/>
          <w:u w:val="single"/>
        </w:rPr>
        <w:t>6</w:t>
      </w:r>
      <w:r w:rsidR="007A06AF">
        <w:rPr>
          <w:b/>
          <w:bCs/>
          <w:color w:val="auto"/>
          <w:sz w:val="24"/>
          <w:szCs w:val="24"/>
          <w:u w:val="single"/>
        </w:rPr>
        <w:t>,</w:t>
      </w:r>
      <w:r w:rsidR="00B24028" w:rsidRPr="00B24028">
        <w:rPr>
          <w:b/>
          <w:bCs/>
          <w:sz w:val="24"/>
          <w:szCs w:val="24"/>
          <w:u w:val="single"/>
        </w:rPr>
        <w:t xml:space="preserve"> BY 11:59 p.m. PDT</w:t>
      </w:r>
      <w:r w:rsidRPr="00B24028">
        <w:rPr>
          <w:b/>
          <w:bCs/>
          <w:color w:val="auto"/>
          <w:sz w:val="24"/>
          <w:szCs w:val="24"/>
        </w:rPr>
        <w:t xml:space="preserve">.  </w:t>
      </w:r>
      <w:r w:rsidRPr="00B24028">
        <w:rPr>
          <w:color w:val="auto"/>
          <w:sz w:val="24"/>
          <w:szCs w:val="24"/>
        </w:rPr>
        <w:t>Applications received after the deadline will not be accepted. Incomple</w:t>
      </w:r>
      <w:r w:rsidRPr="00B24028">
        <w:rPr>
          <w:sz w:val="24"/>
          <w:szCs w:val="24"/>
        </w:rPr>
        <w:t>te or illegible</w:t>
      </w:r>
      <w:r>
        <w:rPr>
          <w:sz w:val="24"/>
          <w:szCs w:val="24"/>
        </w:rPr>
        <w:t xml:space="preserve"> application packets will not be reviewed or considered for awards. </w:t>
      </w:r>
    </w:p>
    <w:p w14:paraId="199538D2" w14:textId="4D2A2041" w:rsidR="00BD0205" w:rsidRPr="00BD0205" w:rsidRDefault="00B24028" w:rsidP="0016061A">
      <w:pPr>
        <w:pStyle w:val="Body"/>
        <w:numPr>
          <w:ilvl w:val="0"/>
          <w:numId w:val="3"/>
        </w:numPr>
        <w:spacing w:line="254" w:lineRule="auto"/>
        <w:jc w:val="both"/>
        <w:rPr>
          <w:sz w:val="24"/>
          <w:szCs w:val="24"/>
        </w:rPr>
      </w:pPr>
      <w:r w:rsidRPr="00BD0205">
        <w:rPr>
          <w:sz w:val="24"/>
          <w:szCs w:val="24"/>
        </w:rPr>
        <w:t xml:space="preserve">All applicants will be evaluated based on academic achievements, community involvement, extracurricular activities, personal recommendations, </w:t>
      </w:r>
      <w:r w:rsidR="00B535D6">
        <w:rPr>
          <w:sz w:val="24"/>
          <w:szCs w:val="24"/>
        </w:rPr>
        <w:t xml:space="preserve">a </w:t>
      </w:r>
      <w:r w:rsidRPr="00BD0205">
        <w:rPr>
          <w:sz w:val="24"/>
          <w:szCs w:val="24"/>
        </w:rPr>
        <w:t xml:space="preserve">written essay, and your ability to follow instructions. </w:t>
      </w:r>
      <w:r w:rsidR="0070345D" w:rsidRPr="00BD0205">
        <w:rPr>
          <w:b/>
          <w:bCs/>
          <w:i/>
          <w:iCs/>
          <w:sz w:val="24"/>
          <w:szCs w:val="24"/>
        </w:rPr>
        <w:t xml:space="preserve">                                                </w:t>
      </w:r>
    </w:p>
    <w:p w14:paraId="3BA35533" w14:textId="0CB19BD2" w:rsidR="00137BA1" w:rsidRPr="00BD0205" w:rsidRDefault="0070345D" w:rsidP="00BD0205">
      <w:pPr>
        <w:pStyle w:val="Body"/>
        <w:spacing w:line="254" w:lineRule="auto"/>
        <w:jc w:val="center"/>
        <w:rPr>
          <w:sz w:val="24"/>
          <w:szCs w:val="24"/>
        </w:rPr>
      </w:pPr>
      <w:r w:rsidRPr="00BD0205">
        <w:rPr>
          <w:b/>
          <w:bCs/>
          <w:i/>
          <w:iCs/>
          <w:sz w:val="24"/>
          <w:szCs w:val="24"/>
        </w:rPr>
        <w:t>(</w:t>
      </w:r>
      <w:r w:rsidR="00B24028" w:rsidRPr="00BD0205">
        <w:rPr>
          <w:b/>
          <w:bCs/>
          <w:i/>
          <w:iCs/>
          <w:sz w:val="24"/>
          <w:szCs w:val="24"/>
        </w:rPr>
        <w:t>see page 2 for additional instructions)</w:t>
      </w:r>
    </w:p>
    <w:p w14:paraId="40AC17B5" w14:textId="09924332" w:rsidR="00283F19" w:rsidRPr="00283F19" w:rsidRDefault="00852E73" w:rsidP="006904CF">
      <w:pPr>
        <w:pStyle w:val="BodyA"/>
        <w:spacing w:line="360" w:lineRule="auto"/>
        <w:ind w:right="80"/>
        <w:jc w:val="both"/>
        <w:rPr>
          <w:b/>
          <w:bCs/>
          <w:i/>
          <w:iCs/>
          <w:sz w:val="24"/>
          <w:szCs w:val="24"/>
          <w:u w:val="single"/>
        </w:rPr>
      </w:pPr>
      <w:r w:rsidRPr="00283F19">
        <w:rPr>
          <w:b/>
          <w:bCs/>
          <w:i/>
          <w:iCs/>
          <w:sz w:val="24"/>
          <w:szCs w:val="24"/>
          <w:u w:val="single"/>
        </w:rPr>
        <w:lastRenderedPageBreak/>
        <w:t>Application Process</w:t>
      </w:r>
      <w:r w:rsidR="00971E89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0CC76114" w14:textId="14DE0069" w:rsidR="00E61D75" w:rsidRDefault="00FD704F" w:rsidP="00EB249B">
      <w:pPr>
        <w:pStyle w:val="BodyA"/>
        <w:spacing w:line="252" w:lineRule="auto"/>
        <w:ind w:right="80"/>
        <w:rPr>
          <w:b/>
          <w:bCs/>
          <w:sz w:val="24"/>
          <w:szCs w:val="24"/>
        </w:rPr>
      </w:pPr>
      <w:r w:rsidRPr="00D1326B">
        <w:rPr>
          <w:sz w:val="24"/>
          <w:szCs w:val="24"/>
        </w:rPr>
        <w:t xml:space="preserve">Applications may be obtained from </w:t>
      </w:r>
      <w:r w:rsidR="0002693A">
        <w:rPr>
          <w:sz w:val="24"/>
          <w:szCs w:val="24"/>
        </w:rPr>
        <w:t xml:space="preserve">and submitted to </w:t>
      </w:r>
      <w:r w:rsidR="00803C36">
        <w:rPr>
          <w:sz w:val="24"/>
          <w:szCs w:val="24"/>
        </w:rPr>
        <w:t>t</w:t>
      </w:r>
      <w:r w:rsidR="001012BF">
        <w:rPr>
          <w:sz w:val="24"/>
          <w:szCs w:val="24"/>
        </w:rPr>
        <w:t xml:space="preserve">he </w:t>
      </w:r>
      <w:r w:rsidR="0097698C">
        <w:rPr>
          <w:sz w:val="24"/>
          <w:szCs w:val="24"/>
        </w:rPr>
        <w:t xml:space="preserve">NOBLE </w:t>
      </w:r>
      <w:r w:rsidR="00C2607B">
        <w:rPr>
          <w:sz w:val="24"/>
          <w:szCs w:val="24"/>
        </w:rPr>
        <w:t>San Francisco</w:t>
      </w:r>
      <w:r w:rsidR="00B71E81">
        <w:rPr>
          <w:sz w:val="24"/>
          <w:szCs w:val="24"/>
        </w:rPr>
        <w:t xml:space="preserve"> Bay Area </w:t>
      </w:r>
      <w:r w:rsidRPr="00D1326B">
        <w:rPr>
          <w:sz w:val="24"/>
          <w:szCs w:val="24"/>
        </w:rPr>
        <w:t>Chapter’s website:</w:t>
      </w:r>
      <w:r>
        <w:rPr>
          <w:b/>
          <w:bCs/>
          <w:sz w:val="24"/>
          <w:szCs w:val="24"/>
        </w:rPr>
        <w:t xml:space="preserve">  </w:t>
      </w:r>
      <w:hyperlink r:id="rId9" w:history="1">
        <w:r w:rsidR="00CA10DB">
          <w:rPr>
            <w:rStyle w:val="Hyperlink"/>
          </w:rPr>
          <w:t>Noble San Francisco Bay Area (sfbayareanoble.org)</w:t>
        </w:r>
      </w:hyperlink>
      <w:r w:rsidR="00CA10DB">
        <w:t xml:space="preserve"> </w:t>
      </w:r>
    </w:p>
    <w:p w14:paraId="1E79DC56" w14:textId="77777777" w:rsidR="00B24028" w:rsidRDefault="00B24028" w:rsidP="00B24028">
      <w:pPr>
        <w:pStyle w:val="Body"/>
        <w:spacing w:line="276" w:lineRule="auto"/>
        <w:rPr>
          <w:b/>
          <w:bCs/>
          <w:i/>
          <w:iCs/>
          <w:sz w:val="24"/>
          <w:szCs w:val="24"/>
        </w:rPr>
      </w:pPr>
    </w:p>
    <w:p w14:paraId="6EEB46E1" w14:textId="117A9F0B" w:rsidR="00852E73" w:rsidRDefault="00E3513C" w:rsidP="00B24028">
      <w:pPr>
        <w:pStyle w:val="Body"/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If submitting by mail, send</w:t>
      </w:r>
      <w:r w:rsidR="00283F19" w:rsidRPr="00283F19">
        <w:rPr>
          <w:b/>
          <w:bCs/>
          <w:i/>
          <w:iCs/>
        </w:rPr>
        <w:t xml:space="preserve"> </w:t>
      </w:r>
      <w:r w:rsidR="007A06AF">
        <w:rPr>
          <w:b/>
          <w:bCs/>
          <w:i/>
          <w:iCs/>
        </w:rPr>
        <w:t xml:space="preserve">the </w:t>
      </w:r>
      <w:r w:rsidR="00283F19" w:rsidRPr="00283F19">
        <w:rPr>
          <w:b/>
          <w:bCs/>
          <w:i/>
          <w:iCs/>
        </w:rPr>
        <w:t>completed application packet to:</w:t>
      </w:r>
    </w:p>
    <w:p w14:paraId="40076EC8" w14:textId="77777777" w:rsidR="006904CF" w:rsidRPr="00283F19" w:rsidRDefault="006904CF" w:rsidP="006904CF">
      <w:pPr>
        <w:pStyle w:val="Body"/>
        <w:spacing w:line="276" w:lineRule="auto"/>
        <w:jc w:val="both"/>
        <w:rPr>
          <w:b/>
          <w:bCs/>
          <w:i/>
          <w:iCs/>
          <w:sz w:val="24"/>
          <w:szCs w:val="24"/>
        </w:rPr>
      </w:pPr>
    </w:p>
    <w:p w14:paraId="530B1634" w14:textId="77777777" w:rsidR="00852E73" w:rsidRDefault="00852E73" w:rsidP="009B64D1">
      <w:pPr>
        <w:pStyle w:val="BodyA"/>
        <w:spacing w:line="253" w:lineRule="auto"/>
        <w:ind w:right="80"/>
        <w:jc w:val="center"/>
        <w:rPr>
          <w:b/>
          <w:bCs/>
          <w:i/>
          <w:iCs/>
          <w:sz w:val="24"/>
          <w:szCs w:val="24"/>
          <w:lang w:val="de-DE"/>
        </w:rPr>
      </w:pPr>
      <w:r>
        <w:rPr>
          <w:b/>
          <w:bCs/>
          <w:i/>
          <w:iCs/>
          <w:sz w:val="24"/>
          <w:szCs w:val="24"/>
          <w:lang w:val="de-DE"/>
        </w:rPr>
        <w:t>NOBLE SF BAY AREA CHAPTER - SCHOLARSHIP</w:t>
      </w:r>
    </w:p>
    <w:p w14:paraId="6B5FBB74" w14:textId="77777777" w:rsidR="00852E73" w:rsidRDefault="00852E73" w:rsidP="009B64D1">
      <w:pPr>
        <w:pStyle w:val="BodyA"/>
        <w:spacing w:line="253" w:lineRule="auto"/>
        <w:ind w:right="8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de-DE"/>
        </w:rPr>
        <w:t>P.O. Box 3542</w:t>
      </w:r>
    </w:p>
    <w:p w14:paraId="52A746ED" w14:textId="6490E6A8" w:rsidR="00137BA1" w:rsidRDefault="00852E73" w:rsidP="009B64D1">
      <w:pPr>
        <w:pStyle w:val="BodyA"/>
        <w:spacing w:line="253" w:lineRule="auto"/>
        <w:ind w:right="80"/>
        <w:jc w:val="center"/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Danville, CA 94526</w:t>
      </w:r>
    </w:p>
    <w:p w14:paraId="1E3B8D17" w14:textId="77777777" w:rsidR="00FD704F" w:rsidRDefault="00FD704F" w:rsidP="006904CF">
      <w:pPr>
        <w:pStyle w:val="BodyA"/>
        <w:spacing w:line="252" w:lineRule="auto"/>
        <w:ind w:right="80"/>
        <w:jc w:val="both"/>
        <w:rPr>
          <w:b/>
          <w:bCs/>
          <w:sz w:val="24"/>
          <w:szCs w:val="24"/>
        </w:rPr>
      </w:pPr>
    </w:p>
    <w:p w14:paraId="5B863EAA" w14:textId="14A8CB04" w:rsidR="00FD704F" w:rsidRDefault="008728F7" w:rsidP="005F2004">
      <w:pPr>
        <w:pStyle w:val="BodyA"/>
        <w:spacing w:line="252" w:lineRule="auto"/>
        <w:ind w:right="8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Questions may be directed to</w:t>
      </w:r>
      <w:r w:rsidRPr="00C402A5"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z w:val="24"/>
          <w:szCs w:val="24"/>
        </w:rPr>
        <w:t xml:space="preserve"> </w:t>
      </w:r>
      <w:r w:rsidR="002C439C" w:rsidRPr="000F6887">
        <w:rPr>
          <w:b/>
          <w:bCs/>
          <w:i/>
          <w:iCs/>
          <w:color w:val="auto"/>
          <w:sz w:val="24"/>
          <w:szCs w:val="24"/>
        </w:rPr>
        <w:t xml:space="preserve"> Zurvohn A. Maloof, </w:t>
      </w:r>
      <w:hyperlink r:id="rId10" w:history="1">
        <w:r w:rsidR="00C66EDB" w:rsidRPr="000F6887">
          <w:rPr>
            <w:rStyle w:val="Hyperlink"/>
            <w:b/>
            <w:bCs/>
            <w:i/>
            <w:iCs/>
            <w:color w:val="auto"/>
            <w:sz w:val="24"/>
            <w:szCs w:val="24"/>
          </w:rPr>
          <w:t>itszurv@yahoo.com</w:t>
        </w:r>
      </w:hyperlink>
      <w:r w:rsidR="00D16DBB">
        <w:rPr>
          <w:b/>
          <w:bCs/>
          <w:i/>
          <w:iCs/>
          <w:color w:val="auto"/>
          <w:sz w:val="24"/>
          <w:szCs w:val="24"/>
        </w:rPr>
        <w:t xml:space="preserve"> or</w:t>
      </w:r>
      <w:r w:rsidR="00916DDC">
        <w:rPr>
          <w:b/>
          <w:bCs/>
          <w:i/>
          <w:iCs/>
          <w:color w:val="auto"/>
          <w:sz w:val="24"/>
          <w:szCs w:val="24"/>
        </w:rPr>
        <w:t xml:space="preserve"> </w:t>
      </w:r>
      <w:hyperlink r:id="rId11" w:history="1">
        <w:r w:rsidR="00C61F91" w:rsidRPr="00550166">
          <w:rPr>
            <w:rStyle w:val="Hyperlink"/>
            <w:b/>
            <w:bCs/>
            <w:i/>
            <w:iCs/>
            <w:sz w:val="24"/>
            <w:szCs w:val="24"/>
          </w:rPr>
          <w:t>noblewest6@gmail.com</w:t>
        </w:r>
      </w:hyperlink>
      <w:r w:rsidR="00916DDC">
        <w:rPr>
          <w:b/>
          <w:bCs/>
          <w:i/>
          <w:iCs/>
          <w:color w:val="auto"/>
          <w:sz w:val="24"/>
          <w:szCs w:val="24"/>
        </w:rPr>
        <w:t xml:space="preserve"> </w:t>
      </w:r>
    </w:p>
    <w:p w14:paraId="25EDB94A" w14:textId="77777777" w:rsidR="00FD704F" w:rsidRDefault="00FD704F" w:rsidP="006904CF">
      <w:pPr>
        <w:pStyle w:val="BodyA"/>
        <w:spacing w:line="253" w:lineRule="auto"/>
        <w:ind w:right="80"/>
        <w:jc w:val="both"/>
        <w:rPr>
          <w:b/>
          <w:bCs/>
          <w:i/>
          <w:iCs/>
          <w:sz w:val="24"/>
          <w:szCs w:val="24"/>
          <w:lang w:val="fr-FR"/>
        </w:rPr>
      </w:pPr>
    </w:p>
    <w:p w14:paraId="0695BCDC" w14:textId="31276242" w:rsidR="00283F19" w:rsidRPr="007640DB" w:rsidRDefault="00283F19" w:rsidP="006904CF">
      <w:pPr>
        <w:pStyle w:val="BodyA"/>
        <w:spacing w:after="240" w:line="253" w:lineRule="auto"/>
        <w:ind w:right="80"/>
        <w:jc w:val="both"/>
        <w:rPr>
          <w:b/>
          <w:bCs/>
          <w:i/>
          <w:iCs/>
          <w:sz w:val="24"/>
          <w:szCs w:val="24"/>
          <w:u w:val="single"/>
          <w:lang w:val="fr-FR"/>
        </w:rPr>
      </w:pPr>
      <w:r w:rsidRPr="007640DB">
        <w:rPr>
          <w:b/>
          <w:bCs/>
          <w:i/>
          <w:iCs/>
          <w:sz w:val="24"/>
          <w:szCs w:val="24"/>
          <w:u w:val="single"/>
          <w:lang w:val="fr-FR"/>
        </w:rPr>
        <w:t>The application</w:t>
      </w:r>
      <w:r w:rsidR="002211EE"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proofErr w:type="spellStart"/>
      <w:r w:rsidR="00E4728B">
        <w:rPr>
          <w:b/>
          <w:bCs/>
          <w:i/>
          <w:iCs/>
          <w:sz w:val="24"/>
          <w:szCs w:val="24"/>
          <w:u w:val="single"/>
          <w:lang w:val="fr-FR"/>
        </w:rPr>
        <w:t>packet</w:t>
      </w:r>
      <w:proofErr w:type="spellEnd"/>
      <w:r w:rsidR="00E4728B"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="002211EE">
        <w:rPr>
          <w:b/>
          <w:bCs/>
          <w:i/>
          <w:iCs/>
          <w:sz w:val="24"/>
          <w:szCs w:val="24"/>
          <w:u w:val="single"/>
          <w:lang w:val="fr-FR"/>
        </w:rPr>
        <w:t xml:space="preserve">must </w:t>
      </w:r>
      <w:proofErr w:type="spellStart"/>
      <w:r w:rsidR="002211EE">
        <w:rPr>
          <w:b/>
          <w:bCs/>
          <w:i/>
          <w:iCs/>
          <w:sz w:val="24"/>
          <w:szCs w:val="24"/>
          <w:u w:val="single"/>
          <w:lang w:val="fr-FR"/>
        </w:rPr>
        <w:t>be</w:t>
      </w:r>
      <w:proofErr w:type="spellEnd"/>
      <w:r w:rsidR="002211EE"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proofErr w:type="spellStart"/>
      <w:r w:rsidR="002211EE">
        <w:rPr>
          <w:b/>
          <w:bCs/>
          <w:i/>
          <w:iCs/>
          <w:sz w:val="24"/>
          <w:szCs w:val="24"/>
          <w:u w:val="single"/>
          <w:lang w:val="fr-FR"/>
        </w:rPr>
        <w:t>complete</w:t>
      </w:r>
      <w:proofErr w:type="spellEnd"/>
      <w:r w:rsidR="002211EE">
        <w:rPr>
          <w:b/>
          <w:bCs/>
          <w:i/>
          <w:iCs/>
          <w:sz w:val="24"/>
          <w:szCs w:val="24"/>
          <w:u w:val="single"/>
          <w:lang w:val="fr-FR"/>
        </w:rPr>
        <w:t xml:space="preserve"> and </w:t>
      </w:r>
      <w:proofErr w:type="spellStart"/>
      <w:r w:rsidRPr="007640DB">
        <w:rPr>
          <w:b/>
          <w:bCs/>
          <w:i/>
          <w:iCs/>
          <w:sz w:val="24"/>
          <w:szCs w:val="24"/>
          <w:u w:val="single"/>
          <w:lang w:val="fr-FR"/>
        </w:rPr>
        <w:t>include</w:t>
      </w:r>
      <w:proofErr w:type="spellEnd"/>
      <w:r w:rsidR="00B60FC6">
        <w:rPr>
          <w:b/>
          <w:bCs/>
          <w:i/>
          <w:iCs/>
          <w:sz w:val="24"/>
          <w:szCs w:val="24"/>
          <w:u w:val="single"/>
          <w:lang w:val="fr-FR"/>
        </w:rPr>
        <w:t xml:space="preserve"> the </w:t>
      </w:r>
      <w:proofErr w:type="spellStart"/>
      <w:proofErr w:type="gramStart"/>
      <w:r w:rsidR="00B60FC6">
        <w:rPr>
          <w:b/>
          <w:bCs/>
          <w:i/>
          <w:iCs/>
          <w:sz w:val="24"/>
          <w:szCs w:val="24"/>
          <w:u w:val="single"/>
          <w:lang w:val="fr-FR"/>
        </w:rPr>
        <w:t>following</w:t>
      </w:r>
      <w:proofErr w:type="spellEnd"/>
      <w:r w:rsidR="00D769F3">
        <w:rPr>
          <w:b/>
          <w:bCs/>
          <w:i/>
          <w:iCs/>
          <w:sz w:val="24"/>
          <w:szCs w:val="24"/>
          <w:u w:val="single"/>
          <w:lang w:val="fr-FR"/>
        </w:rPr>
        <w:t>:</w:t>
      </w:r>
      <w:proofErr w:type="gramEnd"/>
    </w:p>
    <w:p w14:paraId="4BC4D8A6" w14:textId="03EEEFC2" w:rsidR="00A37AC4" w:rsidRPr="00631BFB" w:rsidRDefault="00A37AC4" w:rsidP="003167FA">
      <w:pPr>
        <w:pStyle w:val="Body"/>
        <w:numPr>
          <w:ilvl w:val="0"/>
          <w:numId w:val="10"/>
        </w:numPr>
        <w:tabs>
          <w:tab w:val="right" w:pos="5760"/>
        </w:tabs>
        <w:jc w:val="both"/>
        <w:rPr>
          <w:sz w:val="24"/>
          <w:szCs w:val="24"/>
        </w:rPr>
      </w:pPr>
      <w:r w:rsidRPr="00631BFB">
        <w:rPr>
          <w:sz w:val="24"/>
          <w:szCs w:val="24"/>
        </w:rPr>
        <w:t xml:space="preserve">A 650 to 750-word essay; typed, double-spaced, with one-inch margins and 12-point font. Essays should incorporate this year’s scholarship theme </w:t>
      </w:r>
      <w:r w:rsidR="00F86422">
        <w:rPr>
          <w:sz w:val="24"/>
          <w:szCs w:val="24"/>
        </w:rPr>
        <w:t>of</w:t>
      </w:r>
      <w:r w:rsidRPr="00631BFB">
        <w:rPr>
          <w:sz w:val="24"/>
          <w:szCs w:val="24"/>
        </w:rPr>
        <w:t xml:space="preserve"> </w:t>
      </w:r>
      <w:r w:rsidR="00DD60AA" w:rsidRPr="00527D14">
        <w:rPr>
          <w:sz w:val="24"/>
          <w:szCs w:val="24"/>
        </w:rPr>
        <w:t>“</w:t>
      </w:r>
      <w:r w:rsidR="00DD60AA" w:rsidRPr="00527D14">
        <w:rPr>
          <w:b/>
          <w:bCs/>
          <w:i/>
          <w:iCs/>
          <w:sz w:val="24"/>
          <w:szCs w:val="24"/>
        </w:rPr>
        <w:t>Building Trust Between Law Enforcement and the Communities We Serve</w:t>
      </w:r>
      <w:r w:rsidR="00DD60AA" w:rsidRPr="00527D14">
        <w:rPr>
          <w:sz w:val="24"/>
          <w:szCs w:val="24"/>
        </w:rPr>
        <w:t>.”</w:t>
      </w:r>
      <w:r w:rsidR="00DD60AA">
        <w:rPr>
          <w:sz w:val="24"/>
          <w:szCs w:val="24"/>
        </w:rPr>
        <w:t xml:space="preserve"> </w:t>
      </w:r>
      <w:r w:rsidRPr="00631BFB">
        <w:rPr>
          <w:sz w:val="24"/>
          <w:szCs w:val="24"/>
        </w:rPr>
        <w:t>Your essay should</w:t>
      </w:r>
      <w:r w:rsidR="00631BFB" w:rsidRPr="00631BFB">
        <w:rPr>
          <w:sz w:val="24"/>
          <w:szCs w:val="24"/>
        </w:rPr>
        <w:t xml:space="preserve"> explore the theme and include your academic achievements, community involvement, and extracurricular activities.</w:t>
      </w:r>
      <w:r w:rsidR="001D24F8" w:rsidRPr="00631BFB">
        <w:rPr>
          <w:sz w:val="24"/>
          <w:szCs w:val="24"/>
        </w:rPr>
        <w:t xml:space="preserve"> </w:t>
      </w:r>
      <w:r w:rsidRPr="00631BFB">
        <w:rPr>
          <w:b/>
          <w:bCs/>
          <w:color w:val="auto"/>
          <w:sz w:val="24"/>
          <w:szCs w:val="24"/>
        </w:rPr>
        <w:t>You must author and prepare your own essay.</w:t>
      </w:r>
      <w:r w:rsidR="006F1CB5" w:rsidRPr="00631BFB">
        <w:rPr>
          <w:color w:val="auto"/>
          <w:sz w:val="24"/>
          <w:szCs w:val="24"/>
        </w:rPr>
        <w:t xml:space="preserve"> </w:t>
      </w:r>
    </w:p>
    <w:p w14:paraId="1F5AB09F" w14:textId="0260E9D8" w:rsidR="00044C35" w:rsidRPr="0075300A" w:rsidRDefault="00803094" w:rsidP="00D54BC2">
      <w:pPr>
        <w:pStyle w:val="Body"/>
        <w:tabs>
          <w:tab w:val="right" w:pos="576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17064A" w14:textId="41442DBA" w:rsidR="00137BA1" w:rsidRPr="004D5501" w:rsidRDefault="00C85174" w:rsidP="001F684F">
      <w:pPr>
        <w:pStyle w:val="Body"/>
        <w:numPr>
          <w:ilvl w:val="0"/>
          <w:numId w:val="10"/>
        </w:numPr>
        <w:tabs>
          <w:tab w:val="right" w:pos="5760"/>
        </w:tabs>
        <w:jc w:val="both"/>
        <w:rPr>
          <w:sz w:val="24"/>
          <w:szCs w:val="24"/>
        </w:rPr>
      </w:pPr>
      <w:r w:rsidRPr="004D5501">
        <w:rPr>
          <w:sz w:val="24"/>
          <w:szCs w:val="24"/>
        </w:rPr>
        <w:t>A</w:t>
      </w:r>
      <w:r w:rsidR="00852E73" w:rsidRPr="004D5501">
        <w:rPr>
          <w:sz w:val="24"/>
          <w:szCs w:val="24"/>
        </w:rPr>
        <w:t xml:space="preserve"> copy of your current transcript as proof of your grade point average</w:t>
      </w:r>
      <w:r w:rsidR="00F438CA" w:rsidRPr="004D5501">
        <w:rPr>
          <w:sz w:val="24"/>
          <w:szCs w:val="24"/>
        </w:rPr>
        <w:t>.</w:t>
      </w:r>
      <w:r w:rsidR="00852E73" w:rsidRPr="004D5501">
        <w:rPr>
          <w:sz w:val="24"/>
          <w:szCs w:val="24"/>
        </w:rPr>
        <w:t xml:space="preserve"> </w:t>
      </w:r>
      <w:r w:rsidR="00F438CA" w:rsidRPr="004D5501">
        <w:rPr>
          <w:sz w:val="24"/>
          <w:szCs w:val="24"/>
        </w:rPr>
        <w:t>A</w:t>
      </w:r>
      <w:r w:rsidR="00852E73" w:rsidRPr="004D5501">
        <w:rPr>
          <w:sz w:val="24"/>
          <w:szCs w:val="24"/>
        </w:rPr>
        <w:t>n unofficial copy is acceptable</w:t>
      </w:r>
      <w:r w:rsidRPr="004D5501">
        <w:rPr>
          <w:sz w:val="24"/>
          <w:szCs w:val="24"/>
        </w:rPr>
        <w:t xml:space="preserve"> for the initial application process</w:t>
      </w:r>
      <w:r w:rsidR="00F438CA" w:rsidRPr="004D5501">
        <w:rPr>
          <w:sz w:val="24"/>
          <w:szCs w:val="24"/>
        </w:rPr>
        <w:t>; h</w:t>
      </w:r>
      <w:r w:rsidR="00044C35" w:rsidRPr="004D5501">
        <w:rPr>
          <w:sz w:val="24"/>
          <w:szCs w:val="24"/>
        </w:rPr>
        <w:t>owever, an official transcript is required prior to award disbursement.</w:t>
      </w:r>
    </w:p>
    <w:p w14:paraId="11F4FDC0" w14:textId="77777777" w:rsidR="00044C35" w:rsidRDefault="00044C35" w:rsidP="001F684F">
      <w:pPr>
        <w:pStyle w:val="ListParagraph"/>
        <w:ind w:left="0"/>
      </w:pPr>
    </w:p>
    <w:p w14:paraId="6A58EEFE" w14:textId="60BC63E5" w:rsidR="00137BA1" w:rsidRDefault="00C85174" w:rsidP="001F684F">
      <w:pPr>
        <w:pStyle w:val="Body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52E73">
        <w:rPr>
          <w:sz w:val="24"/>
          <w:szCs w:val="24"/>
        </w:rPr>
        <w:t>wo (2) letters of recommendation in support of your application. Letters must be from a current</w:t>
      </w:r>
      <w:r w:rsidR="005F154A">
        <w:rPr>
          <w:sz w:val="24"/>
          <w:szCs w:val="24"/>
        </w:rPr>
        <w:t xml:space="preserve"> or </w:t>
      </w:r>
      <w:r w:rsidR="00852E73">
        <w:rPr>
          <w:sz w:val="24"/>
          <w:szCs w:val="24"/>
        </w:rPr>
        <w:t>former faculty</w:t>
      </w:r>
      <w:r w:rsidR="005F154A">
        <w:rPr>
          <w:sz w:val="24"/>
          <w:szCs w:val="24"/>
        </w:rPr>
        <w:t>/teacher,</w:t>
      </w:r>
      <w:r w:rsidR="00852E73">
        <w:rPr>
          <w:sz w:val="24"/>
          <w:szCs w:val="24"/>
        </w:rPr>
        <w:t xml:space="preserve"> student support personnel</w:t>
      </w:r>
      <w:r w:rsidR="00CB224D">
        <w:rPr>
          <w:sz w:val="24"/>
          <w:szCs w:val="24"/>
        </w:rPr>
        <w:t xml:space="preserve"> (</w:t>
      </w:r>
      <w:r w:rsidR="00082191">
        <w:rPr>
          <w:sz w:val="24"/>
          <w:szCs w:val="24"/>
        </w:rPr>
        <w:t>i.e.,</w:t>
      </w:r>
      <w:r w:rsidR="00CB224D">
        <w:rPr>
          <w:sz w:val="24"/>
          <w:szCs w:val="24"/>
        </w:rPr>
        <w:t xml:space="preserve"> school counselor or advisor)</w:t>
      </w:r>
      <w:r w:rsidR="00852E73">
        <w:rPr>
          <w:sz w:val="24"/>
          <w:szCs w:val="24"/>
        </w:rPr>
        <w:t>, or a local community leader</w:t>
      </w:r>
      <w:r w:rsidR="00553249">
        <w:rPr>
          <w:sz w:val="24"/>
          <w:szCs w:val="24"/>
        </w:rPr>
        <w:t xml:space="preserve"> not related to the applicant</w:t>
      </w:r>
      <w:r w:rsidR="00852E73">
        <w:rPr>
          <w:sz w:val="24"/>
          <w:szCs w:val="24"/>
        </w:rPr>
        <w:t>.</w:t>
      </w:r>
    </w:p>
    <w:p w14:paraId="300AD80B" w14:textId="77777777" w:rsidR="00044C35" w:rsidRDefault="00044C35" w:rsidP="001F684F">
      <w:pPr>
        <w:pStyle w:val="ListParagraph"/>
        <w:ind w:left="0"/>
      </w:pPr>
    </w:p>
    <w:p w14:paraId="70D56342" w14:textId="1A9D76F8" w:rsidR="00137BA1" w:rsidRDefault="00044C35" w:rsidP="001F684F">
      <w:pPr>
        <w:pStyle w:val="Body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52E73">
        <w:rPr>
          <w:sz w:val="24"/>
          <w:szCs w:val="24"/>
        </w:rPr>
        <w:t xml:space="preserve"> current, non-copyrighted photograph (a solo, head shot) for use in the event </w:t>
      </w:r>
      <w:r w:rsidR="005F2004">
        <w:rPr>
          <w:sz w:val="24"/>
          <w:szCs w:val="24"/>
        </w:rPr>
        <w:t>i</w:t>
      </w:r>
      <w:r w:rsidR="00852E73">
        <w:rPr>
          <w:sz w:val="24"/>
          <w:szCs w:val="24"/>
        </w:rPr>
        <w:t xml:space="preserve">f </w:t>
      </w:r>
      <w:r w:rsidR="005F2004">
        <w:rPr>
          <w:sz w:val="24"/>
          <w:szCs w:val="24"/>
        </w:rPr>
        <w:t>selected</w:t>
      </w:r>
      <w:r w:rsidR="00852E73">
        <w:rPr>
          <w:sz w:val="24"/>
          <w:szCs w:val="24"/>
        </w:rPr>
        <w:t>. Photos will not be returned.</w:t>
      </w:r>
    </w:p>
    <w:p w14:paraId="454DC4C6" w14:textId="77777777" w:rsidR="00137BA1" w:rsidRDefault="00137BA1" w:rsidP="006904CF">
      <w:pPr>
        <w:pStyle w:val="Body"/>
        <w:jc w:val="both"/>
        <w:rPr>
          <w:sz w:val="24"/>
          <w:szCs w:val="24"/>
        </w:rPr>
      </w:pPr>
    </w:p>
    <w:p w14:paraId="5382CC0D" w14:textId="55EFEF3E" w:rsidR="00137BA1" w:rsidRDefault="00852E73" w:rsidP="006904CF">
      <w:pPr>
        <w:pStyle w:val="Body"/>
        <w:spacing w:line="254" w:lineRule="auto"/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Evaluation Criteria</w:t>
      </w:r>
      <w:r>
        <w:rPr>
          <w:b/>
          <w:bCs/>
          <w:sz w:val="24"/>
          <w:szCs w:val="24"/>
        </w:rPr>
        <w:t> </w:t>
      </w:r>
    </w:p>
    <w:p w14:paraId="70BA0A9E" w14:textId="77777777" w:rsidR="00385F4A" w:rsidRDefault="00385F4A" w:rsidP="006904CF">
      <w:pPr>
        <w:pStyle w:val="Body"/>
        <w:spacing w:line="254" w:lineRule="auto"/>
        <w:jc w:val="both"/>
        <w:rPr>
          <w:b/>
          <w:bCs/>
          <w:sz w:val="24"/>
          <w:szCs w:val="24"/>
        </w:rPr>
      </w:pPr>
    </w:p>
    <w:p w14:paraId="5BDAECAE" w14:textId="283421A5" w:rsidR="00137BA1" w:rsidRDefault="00B24028" w:rsidP="00044C35">
      <w:pPr>
        <w:pStyle w:val="Body"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stated above, a</w:t>
      </w:r>
      <w:r w:rsidR="00A457D8" w:rsidRPr="00631BFB">
        <w:rPr>
          <w:sz w:val="24"/>
          <w:szCs w:val="24"/>
        </w:rPr>
        <w:t>ll a</w:t>
      </w:r>
      <w:r w:rsidR="00852E73" w:rsidRPr="00631BFB">
        <w:rPr>
          <w:sz w:val="24"/>
          <w:szCs w:val="24"/>
        </w:rPr>
        <w:t xml:space="preserve">pplicants </w:t>
      </w:r>
      <w:r w:rsidR="00BC32DF" w:rsidRPr="00631BFB">
        <w:rPr>
          <w:sz w:val="24"/>
          <w:szCs w:val="24"/>
        </w:rPr>
        <w:t>will be evaluated based on</w:t>
      </w:r>
      <w:r w:rsidR="00C90494" w:rsidRPr="00631BFB">
        <w:rPr>
          <w:sz w:val="24"/>
          <w:szCs w:val="24"/>
        </w:rPr>
        <w:t xml:space="preserve"> academic </w:t>
      </w:r>
      <w:r w:rsidR="00852E73" w:rsidRPr="00631BFB">
        <w:rPr>
          <w:sz w:val="24"/>
          <w:szCs w:val="24"/>
        </w:rPr>
        <w:t xml:space="preserve">achievements, community </w:t>
      </w:r>
      <w:r w:rsidR="00631BFB" w:rsidRPr="00631BFB">
        <w:rPr>
          <w:sz w:val="24"/>
          <w:szCs w:val="24"/>
        </w:rPr>
        <w:t>involvement, extracurricular</w:t>
      </w:r>
      <w:r w:rsidR="00852E73" w:rsidRPr="00631BFB">
        <w:rPr>
          <w:sz w:val="24"/>
          <w:szCs w:val="24"/>
        </w:rPr>
        <w:t xml:space="preserve"> activities, personal r</w:t>
      </w:r>
      <w:r w:rsidR="00746547" w:rsidRPr="00631BFB">
        <w:rPr>
          <w:sz w:val="24"/>
          <w:szCs w:val="24"/>
        </w:rPr>
        <w:t xml:space="preserve">ecommendations, </w:t>
      </w:r>
      <w:r w:rsidR="007A06AF">
        <w:rPr>
          <w:sz w:val="24"/>
          <w:szCs w:val="24"/>
        </w:rPr>
        <w:t xml:space="preserve">a </w:t>
      </w:r>
      <w:r w:rsidR="00852E73" w:rsidRPr="00631BFB">
        <w:rPr>
          <w:sz w:val="24"/>
          <w:szCs w:val="24"/>
        </w:rPr>
        <w:t>written essay</w:t>
      </w:r>
      <w:r w:rsidR="00044C35" w:rsidRPr="00631BFB">
        <w:rPr>
          <w:sz w:val="24"/>
          <w:szCs w:val="24"/>
        </w:rPr>
        <w:t xml:space="preserve">, and </w:t>
      </w:r>
      <w:r w:rsidR="00061F0A" w:rsidRPr="00631BFB">
        <w:rPr>
          <w:sz w:val="24"/>
          <w:szCs w:val="24"/>
        </w:rPr>
        <w:t xml:space="preserve">your </w:t>
      </w:r>
      <w:r w:rsidR="00044C35" w:rsidRPr="00631BFB">
        <w:rPr>
          <w:sz w:val="24"/>
          <w:szCs w:val="24"/>
        </w:rPr>
        <w:t>ability to follow instructions</w:t>
      </w:r>
      <w:r w:rsidR="00852E73" w:rsidRPr="00631BFB">
        <w:rPr>
          <w:sz w:val="24"/>
          <w:szCs w:val="24"/>
        </w:rPr>
        <w:t>.</w:t>
      </w:r>
      <w:r w:rsidR="00007A34">
        <w:rPr>
          <w:sz w:val="24"/>
          <w:szCs w:val="24"/>
        </w:rPr>
        <w:t xml:space="preserve"> </w:t>
      </w:r>
    </w:p>
    <w:p w14:paraId="1D9111E2" w14:textId="77777777" w:rsidR="00C90494" w:rsidRDefault="00C90494" w:rsidP="00044C35">
      <w:pPr>
        <w:pStyle w:val="Body"/>
        <w:spacing w:line="254" w:lineRule="auto"/>
        <w:jc w:val="both"/>
        <w:rPr>
          <w:sz w:val="24"/>
          <w:szCs w:val="24"/>
        </w:rPr>
      </w:pPr>
    </w:p>
    <w:p w14:paraId="44395C6F" w14:textId="00051090" w:rsidR="00137BA1" w:rsidRDefault="00C90494" w:rsidP="00044C35">
      <w:pPr>
        <w:shd w:val="clear" w:color="auto" w:fill="FFFFFF" w:themeFill="background1"/>
        <w:jc w:val="both"/>
      </w:pPr>
      <w:r>
        <w:t xml:space="preserve">NOBLE’s evaluation of the applicant regarding each </w:t>
      </w:r>
      <w:r w:rsidR="00841FCD">
        <w:t>criterion</w:t>
      </w:r>
      <w:r>
        <w:t xml:space="preserve"> shall be made </w:t>
      </w:r>
      <w:r w:rsidR="00A93111">
        <w:t xml:space="preserve">at </w:t>
      </w:r>
      <w:r w:rsidR="00044C35">
        <w:t>it</w:t>
      </w:r>
      <w:r>
        <w:t>s sole and complete discretion</w:t>
      </w:r>
      <w:r w:rsidRPr="004E74D3">
        <w:t xml:space="preserve">. </w:t>
      </w:r>
      <w:r w:rsidRPr="00176497">
        <w:t xml:space="preserve">Applicants will not be evaluated </w:t>
      </w:r>
      <w:r w:rsidR="001F684F" w:rsidRPr="00176497">
        <w:t>based on</w:t>
      </w:r>
      <w:r w:rsidR="0074091F" w:rsidRPr="00176497">
        <w:t xml:space="preserve"> color, gender, national origin, age, religion, creed, disability, veteran’s status, sexual orientation, gender identity</w:t>
      </w:r>
      <w:r w:rsidR="000C29C2">
        <w:t>,</w:t>
      </w:r>
      <w:r w:rsidR="0074091F" w:rsidRPr="00176497">
        <w:t xml:space="preserve"> or expression.</w:t>
      </w:r>
    </w:p>
    <w:p w14:paraId="763DED0D" w14:textId="77777777" w:rsidR="00BD4F44" w:rsidRPr="004E74D3" w:rsidRDefault="00BD4F44" w:rsidP="00044C35">
      <w:pPr>
        <w:shd w:val="clear" w:color="auto" w:fill="FFFFFF" w:themeFill="background1"/>
        <w:jc w:val="both"/>
      </w:pPr>
    </w:p>
    <w:p w14:paraId="33CBA835" w14:textId="1C484284" w:rsidR="00C90494" w:rsidRPr="005F2004" w:rsidRDefault="00C90494" w:rsidP="00B24028">
      <w:pPr>
        <w:pStyle w:val="Body"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Awardees will be selected by the scholarship committee and approved by </w:t>
      </w:r>
      <w:r w:rsidR="00383AC1">
        <w:rPr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 w:rsidR="00044C35">
        <w:rPr>
          <w:sz w:val="24"/>
          <w:szCs w:val="24"/>
        </w:rPr>
        <w:t>Chapter</w:t>
      </w:r>
      <w:r w:rsidR="00750EDA">
        <w:rPr>
          <w:sz w:val="24"/>
          <w:szCs w:val="24"/>
        </w:rPr>
        <w:t>’s</w:t>
      </w:r>
      <w:r w:rsidR="00044C35">
        <w:rPr>
          <w:sz w:val="24"/>
          <w:szCs w:val="24"/>
        </w:rPr>
        <w:t xml:space="preserve"> </w:t>
      </w:r>
      <w:r>
        <w:rPr>
          <w:sz w:val="24"/>
          <w:szCs w:val="24"/>
        </w:rPr>
        <w:t>Executive Board</w:t>
      </w:r>
      <w:r w:rsidR="00044C35">
        <w:rPr>
          <w:sz w:val="24"/>
          <w:szCs w:val="24"/>
        </w:rPr>
        <w:t>.</w:t>
      </w:r>
      <w:r w:rsidR="005F2004">
        <w:rPr>
          <w:sz w:val="24"/>
          <w:szCs w:val="24"/>
        </w:rPr>
        <w:t xml:space="preserve"> </w:t>
      </w:r>
      <w:r w:rsidRPr="004E74D3">
        <w:t xml:space="preserve">Applicants </w:t>
      </w:r>
      <w:r w:rsidR="009253AC">
        <w:t>who are selected to receive an award will be notified</w:t>
      </w:r>
      <w:r w:rsidR="00E36EC3">
        <w:t xml:space="preserve"> in w</w:t>
      </w:r>
      <w:r w:rsidR="00CF19A3">
        <w:t>riting</w:t>
      </w:r>
      <w:r w:rsidR="00247857">
        <w:t xml:space="preserve">. </w:t>
      </w:r>
      <w:r w:rsidR="00CF19A3" w:rsidRPr="009C34BB">
        <w:t xml:space="preserve">Awardees </w:t>
      </w:r>
      <w:r w:rsidRPr="009C34BB">
        <w:t xml:space="preserve">will be </w:t>
      </w:r>
      <w:r w:rsidR="005F2004">
        <w:t>recognized</w:t>
      </w:r>
      <w:r w:rsidRPr="009C34BB">
        <w:t xml:space="preserve"> </w:t>
      </w:r>
      <w:r w:rsidR="009C34BB" w:rsidRPr="009C34BB">
        <w:t xml:space="preserve">at a </w:t>
      </w:r>
      <w:r w:rsidR="00750EDA">
        <w:t xml:space="preserve">future </w:t>
      </w:r>
      <w:r w:rsidR="009C34BB" w:rsidRPr="009C34BB">
        <w:t>NOBLE e</w:t>
      </w:r>
      <w:r w:rsidR="00456DBE" w:rsidRPr="009C34BB">
        <w:t>vent</w:t>
      </w:r>
      <w:r w:rsidRPr="009C34BB">
        <w:t>.</w:t>
      </w:r>
    </w:p>
    <w:p w14:paraId="067633A1" w14:textId="77777777" w:rsidR="00C90494" w:rsidRDefault="00C90494" w:rsidP="00C90494">
      <w:pPr>
        <w:pStyle w:val="Body"/>
        <w:spacing w:line="254" w:lineRule="auto"/>
        <w:rPr>
          <w:sz w:val="24"/>
          <w:szCs w:val="24"/>
        </w:rPr>
      </w:pPr>
    </w:p>
    <w:p w14:paraId="78B6C6DE" w14:textId="0380F471" w:rsidR="00BD4F44" w:rsidRDefault="00BD4F44" w:rsidP="00C90494">
      <w:pPr>
        <w:pStyle w:val="Body"/>
        <w:spacing w:line="254" w:lineRule="auto"/>
        <w:rPr>
          <w:sz w:val="24"/>
          <w:szCs w:val="24"/>
        </w:rPr>
        <w:sectPr w:rsidR="00BD4F44" w:rsidSect="00BD0205">
          <w:headerReference w:type="default" r:id="rId12"/>
          <w:footerReference w:type="default" r:id="rId13"/>
          <w:type w:val="continuous"/>
          <w:pgSz w:w="12240" w:h="15840"/>
          <w:pgMar w:top="810" w:right="1440" w:bottom="1440" w:left="1421" w:header="0" w:footer="488" w:gutter="0"/>
          <w:pgNumType w:fmt="numberInDash"/>
          <w:cols w:space="720"/>
        </w:sectPr>
      </w:pPr>
    </w:p>
    <w:p w14:paraId="4B398190" w14:textId="36EB5783" w:rsidR="00E32C47" w:rsidRDefault="00E32C47">
      <w:pPr>
        <w:rPr>
          <w:b/>
          <w:bCs/>
          <w:u w:val="single"/>
        </w:rPr>
      </w:pPr>
    </w:p>
    <w:p w14:paraId="782C618D" w14:textId="3B03ECC7" w:rsidR="00E32C47" w:rsidRDefault="00E32C47" w:rsidP="000D772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NOBLE SF BAY AREA </w:t>
      </w:r>
      <w:r w:rsidR="007573C7" w:rsidRPr="00527D14">
        <w:rPr>
          <w:b/>
          <w:bCs/>
          <w:u w:val="single"/>
        </w:rPr>
        <w:t>202</w:t>
      </w:r>
      <w:r w:rsidR="00DD60AA" w:rsidRPr="00527D14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SCHOLARSHIP</w:t>
      </w:r>
    </w:p>
    <w:p w14:paraId="7AFAA8BE" w14:textId="77777777" w:rsidR="000230C3" w:rsidRPr="00E61D75" w:rsidRDefault="00E32C47" w:rsidP="000D7721">
      <w:pPr>
        <w:jc w:val="center"/>
        <w:rPr>
          <w:b/>
          <w:bCs/>
          <w:color w:val="0070C0"/>
        </w:rPr>
      </w:pPr>
      <w:r w:rsidRPr="00E61D75">
        <w:rPr>
          <w:b/>
          <w:bCs/>
          <w:color w:val="0070C0"/>
          <w:u w:val="single"/>
        </w:rPr>
        <w:t>APPLICATION FORM</w:t>
      </w:r>
      <w:r w:rsidR="000230C3" w:rsidRPr="00E61D75">
        <w:rPr>
          <w:b/>
          <w:bCs/>
          <w:color w:val="0070C0"/>
          <w:u w:val="single"/>
        </w:rPr>
        <w:t xml:space="preserve"> </w:t>
      </w:r>
      <w:r w:rsidR="000230C3" w:rsidRPr="00E61D75">
        <w:rPr>
          <w:b/>
          <w:bCs/>
          <w:color w:val="0070C0"/>
        </w:rPr>
        <w:t xml:space="preserve"> </w:t>
      </w:r>
    </w:p>
    <w:p w14:paraId="056E06E2" w14:textId="77777777" w:rsidR="00E32C47" w:rsidRDefault="00E32C47" w:rsidP="000D7721">
      <w:pPr>
        <w:jc w:val="center"/>
        <w:rPr>
          <w:b/>
          <w:bCs/>
          <w:u w:val="single"/>
        </w:rPr>
      </w:pPr>
    </w:p>
    <w:p w14:paraId="5B3C4FC2" w14:textId="265A3B7C" w:rsidR="00E32C47" w:rsidRPr="00DC32EA" w:rsidRDefault="00E32C47" w:rsidP="001D2392">
      <w:pPr>
        <w:tabs>
          <w:tab w:val="right" w:pos="9360"/>
        </w:tabs>
        <w:rPr>
          <w:u w:val="single"/>
        </w:rPr>
      </w:pPr>
      <w:r>
        <w:rPr>
          <w:b/>
          <w:bCs/>
        </w:rPr>
        <w:t xml:space="preserve">NAME </w:t>
      </w:r>
      <w:r w:rsidR="00DC32EA">
        <w:rPr>
          <w:u w:val="single"/>
        </w:rPr>
        <w:tab/>
      </w:r>
    </w:p>
    <w:p w14:paraId="33CCA157" w14:textId="77777777" w:rsidR="000D7721" w:rsidRDefault="000D7721" w:rsidP="001D2392">
      <w:pPr>
        <w:tabs>
          <w:tab w:val="right" w:pos="9360"/>
        </w:tabs>
        <w:rPr>
          <w:b/>
          <w:bCs/>
        </w:rPr>
      </w:pPr>
    </w:p>
    <w:p w14:paraId="4C56549B" w14:textId="0DF1888A" w:rsidR="000D7721" w:rsidRPr="00DC32EA" w:rsidRDefault="000D7721" w:rsidP="001D2392">
      <w:pPr>
        <w:tabs>
          <w:tab w:val="right" w:pos="9360"/>
        </w:tabs>
        <w:rPr>
          <w:u w:val="single"/>
        </w:rPr>
      </w:pPr>
      <w:r>
        <w:rPr>
          <w:b/>
          <w:bCs/>
        </w:rPr>
        <w:t xml:space="preserve">ADDRESS </w:t>
      </w:r>
      <w:r w:rsidR="00DC32EA">
        <w:rPr>
          <w:u w:val="single"/>
        </w:rPr>
        <w:tab/>
      </w:r>
    </w:p>
    <w:p w14:paraId="26F89B85" w14:textId="77777777" w:rsidR="000D7721" w:rsidRDefault="000D7721" w:rsidP="001D2392">
      <w:pPr>
        <w:tabs>
          <w:tab w:val="right" w:pos="9360"/>
        </w:tabs>
        <w:rPr>
          <w:b/>
          <w:bCs/>
        </w:rPr>
      </w:pPr>
    </w:p>
    <w:p w14:paraId="2A7315A9" w14:textId="73ED37E4" w:rsidR="000D7721" w:rsidRDefault="000D7721" w:rsidP="001D2392">
      <w:pPr>
        <w:tabs>
          <w:tab w:val="right" w:pos="9360"/>
        </w:tabs>
        <w:rPr>
          <w:b/>
          <w:bCs/>
        </w:rPr>
      </w:pPr>
      <w:r>
        <w:rPr>
          <w:b/>
          <w:bCs/>
        </w:rPr>
        <w:t xml:space="preserve">CITY </w:t>
      </w:r>
      <w:r w:rsidRPr="00374292">
        <w:t>_________________________</w:t>
      </w:r>
      <w:r w:rsidR="003B52EC" w:rsidRPr="00374292">
        <w:t>____</w:t>
      </w:r>
      <w:r>
        <w:rPr>
          <w:b/>
          <w:bCs/>
        </w:rPr>
        <w:t xml:space="preserve">STATE </w:t>
      </w:r>
      <w:r w:rsidRPr="00374292">
        <w:t>_________</w:t>
      </w:r>
      <w:r>
        <w:rPr>
          <w:b/>
          <w:bCs/>
        </w:rPr>
        <w:tab/>
        <w:t xml:space="preserve">ZIP CODE </w:t>
      </w:r>
      <w:r w:rsidRPr="00374292">
        <w:t>_____________</w:t>
      </w:r>
    </w:p>
    <w:p w14:paraId="1C12ADCB" w14:textId="77777777" w:rsidR="000D7721" w:rsidRDefault="000D7721" w:rsidP="001D2392">
      <w:pPr>
        <w:tabs>
          <w:tab w:val="right" w:pos="9360"/>
        </w:tabs>
        <w:rPr>
          <w:b/>
          <w:bCs/>
        </w:rPr>
      </w:pPr>
    </w:p>
    <w:p w14:paraId="13A1FD78" w14:textId="7020E2AA" w:rsidR="000D7721" w:rsidRPr="005D48F1" w:rsidRDefault="000D7721" w:rsidP="001D2392">
      <w:pPr>
        <w:tabs>
          <w:tab w:val="right" w:pos="9360"/>
        </w:tabs>
        <w:rPr>
          <w:u w:val="single"/>
        </w:rPr>
      </w:pPr>
      <w:r>
        <w:rPr>
          <w:b/>
          <w:bCs/>
        </w:rPr>
        <w:t>TELEPHONE</w:t>
      </w:r>
      <w:r w:rsidRPr="00374292">
        <w:t xml:space="preserve"> ____________________________</w:t>
      </w:r>
      <w:r>
        <w:rPr>
          <w:b/>
          <w:bCs/>
        </w:rPr>
        <w:t xml:space="preserve"> </w:t>
      </w:r>
      <w:r w:rsidR="00C21B4B">
        <w:rPr>
          <w:b/>
          <w:bCs/>
        </w:rPr>
        <w:t>DATE OF BIRTH</w:t>
      </w:r>
      <w:r w:rsidR="005D48F1">
        <w:rPr>
          <w:u w:val="single"/>
        </w:rPr>
        <w:tab/>
      </w:r>
    </w:p>
    <w:p w14:paraId="4885AB53" w14:textId="5993E3A7" w:rsidR="003B52EC" w:rsidRDefault="00BC4C14" w:rsidP="001D2392">
      <w:pPr>
        <w:tabs>
          <w:tab w:val="right" w:pos="9360"/>
        </w:tabs>
        <w:rPr>
          <w:b/>
          <w:bCs/>
        </w:rPr>
      </w:pPr>
      <w:r>
        <w:rPr>
          <w:b/>
          <w:bCs/>
        </w:rPr>
        <w:tab/>
      </w:r>
    </w:p>
    <w:p w14:paraId="4B0A7AF9" w14:textId="6B010759" w:rsidR="003B52EC" w:rsidRDefault="00C21B4B" w:rsidP="001D2392">
      <w:pPr>
        <w:tabs>
          <w:tab w:val="right" w:pos="5760"/>
          <w:tab w:val="right" w:pos="9360"/>
        </w:tabs>
        <w:rPr>
          <w:b/>
          <w:bCs/>
        </w:rPr>
      </w:pPr>
      <w:r>
        <w:rPr>
          <w:b/>
          <w:bCs/>
        </w:rPr>
        <w:t>EMAIL</w:t>
      </w:r>
      <w:r>
        <w:rPr>
          <w:u w:val="single"/>
        </w:rPr>
        <w:tab/>
      </w:r>
      <w:r w:rsidR="00416221">
        <w:rPr>
          <w:u w:val="single"/>
        </w:rPr>
        <w:tab/>
      </w:r>
    </w:p>
    <w:p w14:paraId="6C1C8AE8" w14:textId="2786EEC1" w:rsidR="00F1632E" w:rsidRDefault="001D7719" w:rsidP="001D2392">
      <w:pPr>
        <w:tabs>
          <w:tab w:val="left" w:pos="7665"/>
          <w:tab w:val="right" w:pos="9360"/>
        </w:tabs>
        <w:rPr>
          <w:b/>
          <w:bCs/>
        </w:rPr>
      </w:pPr>
      <w:r>
        <w:rPr>
          <w:b/>
          <w:bCs/>
        </w:rPr>
        <w:tab/>
      </w:r>
    </w:p>
    <w:p w14:paraId="1E09C811" w14:textId="5A375D44" w:rsidR="00F1632E" w:rsidRDefault="00F1632E" w:rsidP="001D2392">
      <w:pPr>
        <w:tabs>
          <w:tab w:val="right" w:pos="9360"/>
        </w:tabs>
        <w:rPr>
          <w:b/>
          <w:bCs/>
        </w:rPr>
      </w:pPr>
      <w:r>
        <w:rPr>
          <w:b/>
          <w:bCs/>
        </w:rPr>
        <w:t>PARENT</w:t>
      </w:r>
      <w:r w:rsidR="000A74C5">
        <w:rPr>
          <w:b/>
          <w:bCs/>
        </w:rPr>
        <w:t xml:space="preserve"> </w:t>
      </w:r>
      <w:r>
        <w:rPr>
          <w:b/>
          <w:bCs/>
        </w:rPr>
        <w:t>/</w:t>
      </w:r>
      <w:r w:rsidR="000A74C5">
        <w:rPr>
          <w:b/>
          <w:bCs/>
        </w:rPr>
        <w:t xml:space="preserve"> </w:t>
      </w:r>
      <w:r>
        <w:rPr>
          <w:b/>
          <w:bCs/>
        </w:rPr>
        <w:t>GUARDIAN NAME</w:t>
      </w:r>
      <w:r w:rsidR="00220229">
        <w:rPr>
          <w:b/>
          <w:bCs/>
        </w:rPr>
        <w:t xml:space="preserve"> (minors)</w:t>
      </w:r>
      <w:r w:rsidR="005D48F1">
        <w:rPr>
          <w:u w:val="single"/>
        </w:rPr>
        <w:tab/>
      </w:r>
    </w:p>
    <w:p w14:paraId="784CE94C" w14:textId="77777777" w:rsidR="003B52EC" w:rsidRDefault="003B52EC" w:rsidP="001D2392">
      <w:pPr>
        <w:tabs>
          <w:tab w:val="right" w:pos="9360"/>
        </w:tabs>
        <w:rPr>
          <w:b/>
          <w:bCs/>
        </w:rPr>
      </w:pPr>
    </w:p>
    <w:p w14:paraId="399F007F" w14:textId="1F6A1562" w:rsidR="003B52EC" w:rsidRPr="005D48F1" w:rsidRDefault="003B52EC" w:rsidP="001D2392">
      <w:pPr>
        <w:tabs>
          <w:tab w:val="right" w:pos="9360"/>
        </w:tabs>
        <w:rPr>
          <w:u w:val="single"/>
        </w:rPr>
      </w:pPr>
      <w:r>
        <w:rPr>
          <w:b/>
          <w:bCs/>
        </w:rPr>
        <w:t>HIGH SCHOOL</w:t>
      </w:r>
      <w:r w:rsidR="003E23FF">
        <w:rPr>
          <w:b/>
          <w:bCs/>
        </w:rPr>
        <w:t xml:space="preserve"> </w:t>
      </w:r>
      <w:r w:rsidR="00C90494">
        <w:rPr>
          <w:b/>
          <w:bCs/>
        </w:rPr>
        <w:t xml:space="preserve">ATTENDED </w:t>
      </w:r>
      <w:r w:rsidR="005D48F1">
        <w:rPr>
          <w:u w:val="single"/>
        </w:rPr>
        <w:tab/>
      </w:r>
    </w:p>
    <w:p w14:paraId="23E2D397" w14:textId="77777777" w:rsidR="003B52EC" w:rsidRDefault="003B52EC" w:rsidP="001D2392">
      <w:pPr>
        <w:tabs>
          <w:tab w:val="right" w:pos="9360"/>
        </w:tabs>
        <w:rPr>
          <w:b/>
          <w:bCs/>
        </w:rPr>
      </w:pPr>
    </w:p>
    <w:p w14:paraId="4FDC1E52" w14:textId="492CC4CD" w:rsidR="003B52EC" w:rsidRDefault="003E23FF" w:rsidP="001D2392">
      <w:pPr>
        <w:tabs>
          <w:tab w:val="right" w:pos="9360"/>
        </w:tabs>
        <w:rPr>
          <w:b/>
          <w:bCs/>
        </w:rPr>
      </w:pPr>
      <w:r>
        <w:rPr>
          <w:b/>
          <w:bCs/>
        </w:rPr>
        <w:t xml:space="preserve">HIGH SCHOOL GRADUATION </w:t>
      </w:r>
      <w:r w:rsidR="00C90494">
        <w:rPr>
          <w:b/>
          <w:bCs/>
        </w:rPr>
        <w:t>DATE</w:t>
      </w:r>
      <w:r w:rsidR="00A7401F">
        <w:rPr>
          <w:b/>
          <w:bCs/>
        </w:rPr>
        <w:t>/GPA</w:t>
      </w:r>
      <w:r w:rsidR="00C90494">
        <w:rPr>
          <w:b/>
          <w:bCs/>
        </w:rPr>
        <w:t xml:space="preserve"> </w:t>
      </w:r>
      <w:r w:rsidR="00EB5C1F">
        <w:rPr>
          <w:u w:val="single"/>
        </w:rPr>
        <w:tab/>
      </w:r>
    </w:p>
    <w:p w14:paraId="4A842128" w14:textId="77777777" w:rsidR="00F1632E" w:rsidRDefault="00F1632E" w:rsidP="001D2392">
      <w:pPr>
        <w:tabs>
          <w:tab w:val="right" w:pos="9360"/>
        </w:tabs>
        <w:rPr>
          <w:b/>
          <w:bCs/>
        </w:rPr>
      </w:pPr>
    </w:p>
    <w:p w14:paraId="49F8CE8D" w14:textId="7D661BC0" w:rsidR="00F1632E" w:rsidRPr="00EB5C1F" w:rsidRDefault="003E23FF" w:rsidP="001D2392">
      <w:pPr>
        <w:tabs>
          <w:tab w:val="right" w:pos="9360"/>
        </w:tabs>
        <w:rPr>
          <w:u w:val="single"/>
        </w:rPr>
      </w:pPr>
      <w:r>
        <w:rPr>
          <w:b/>
          <w:bCs/>
        </w:rPr>
        <w:t xml:space="preserve">COLLEGE NAME AND </w:t>
      </w:r>
      <w:r w:rsidR="00C90494">
        <w:rPr>
          <w:b/>
          <w:bCs/>
        </w:rPr>
        <w:t xml:space="preserve">LOCATION </w:t>
      </w:r>
      <w:r w:rsidR="00EB5C1F">
        <w:rPr>
          <w:u w:val="single"/>
        </w:rPr>
        <w:tab/>
      </w:r>
    </w:p>
    <w:p w14:paraId="6918DAF3" w14:textId="77777777" w:rsidR="00F1632E" w:rsidRDefault="00F1632E" w:rsidP="001D2392">
      <w:pPr>
        <w:tabs>
          <w:tab w:val="right" w:pos="9360"/>
        </w:tabs>
        <w:rPr>
          <w:b/>
          <w:bCs/>
        </w:rPr>
      </w:pPr>
    </w:p>
    <w:p w14:paraId="79949369" w14:textId="7CBE1D62" w:rsidR="00F1632E" w:rsidRPr="007A2771" w:rsidRDefault="003E23FF" w:rsidP="001D2392">
      <w:pPr>
        <w:tabs>
          <w:tab w:val="right" w:pos="5760"/>
          <w:tab w:val="left" w:pos="6480"/>
          <w:tab w:val="right" w:pos="9360"/>
        </w:tabs>
        <w:rPr>
          <w:b/>
          <w:bCs/>
          <w:u w:val="single"/>
        </w:rPr>
      </w:pPr>
      <w:r>
        <w:rPr>
          <w:b/>
          <w:bCs/>
        </w:rPr>
        <w:t>COLLEGE UNITS EARNED</w:t>
      </w:r>
      <w:r w:rsidR="00F1632E">
        <w:rPr>
          <w:b/>
          <w:bCs/>
        </w:rPr>
        <w:t xml:space="preserve"> </w:t>
      </w:r>
      <w:r w:rsidR="007A2771">
        <w:rPr>
          <w:u w:val="single"/>
        </w:rPr>
        <w:tab/>
        <w:t xml:space="preserve"> </w:t>
      </w:r>
      <w:r w:rsidR="007A2771">
        <w:rPr>
          <w:u w:val="single"/>
        </w:rPr>
        <w:tab/>
      </w:r>
      <w:r w:rsidR="007A2771" w:rsidRPr="00383131">
        <w:rPr>
          <w:b/>
          <w:bCs/>
        </w:rPr>
        <w:t>GPA</w:t>
      </w:r>
      <w:r w:rsidR="007A2771">
        <w:rPr>
          <w:u w:val="single"/>
        </w:rPr>
        <w:tab/>
      </w:r>
    </w:p>
    <w:p w14:paraId="7EA65956" w14:textId="77777777" w:rsidR="003B52EC" w:rsidRDefault="003B52EC" w:rsidP="001D2392">
      <w:pPr>
        <w:tabs>
          <w:tab w:val="right" w:pos="9360"/>
        </w:tabs>
        <w:rPr>
          <w:b/>
          <w:bCs/>
        </w:rPr>
      </w:pPr>
    </w:p>
    <w:p w14:paraId="4EBE2A5B" w14:textId="516371E0" w:rsidR="003B52EC" w:rsidRPr="00EB5C1F" w:rsidRDefault="003B52EC" w:rsidP="001D2392">
      <w:pPr>
        <w:tabs>
          <w:tab w:val="right" w:pos="9360"/>
        </w:tabs>
        <w:rPr>
          <w:b/>
          <w:bCs/>
          <w:u w:val="single"/>
        </w:rPr>
      </w:pPr>
      <w:r>
        <w:rPr>
          <w:b/>
          <w:bCs/>
        </w:rPr>
        <w:t xml:space="preserve">HONORS, AWARDS, OTHER CIVIC RECOGNITION </w:t>
      </w:r>
      <w:r w:rsidR="00EB5C1F" w:rsidRPr="00EB5C1F">
        <w:rPr>
          <w:u w:val="single"/>
        </w:rPr>
        <w:tab/>
      </w:r>
    </w:p>
    <w:p w14:paraId="706BD779" w14:textId="77777777" w:rsidR="003B52EC" w:rsidRPr="00EB5C1F" w:rsidRDefault="003B52EC" w:rsidP="001D2392">
      <w:pPr>
        <w:tabs>
          <w:tab w:val="right" w:pos="9360"/>
        </w:tabs>
        <w:rPr>
          <w:b/>
          <w:bCs/>
        </w:rPr>
      </w:pPr>
    </w:p>
    <w:p w14:paraId="743624CE" w14:textId="2AA35E3C" w:rsidR="003B52EC" w:rsidRPr="00EB5C1F" w:rsidRDefault="003B52EC" w:rsidP="001D2392">
      <w:pPr>
        <w:tabs>
          <w:tab w:val="right" w:pos="9360"/>
        </w:tabs>
      </w:pPr>
      <w:r w:rsidRPr="00EB5C1F">
        <w:t>___________________________________________________________________</w:t>
      </w:r>
      <w:proofErr w:type="gramStart"/>
      <w:r w:rsidRPr="00EB5C1F">
        <w:t>__</w:t>
      </w:r>
      <w:proofErr w:type="gramEnd"/>
      <w:r w:rsidRPr="00EB5C1F">
        <w:t>___</w:t>
      </w:r>
      <w:r w:rsidR="00F1632E" w:rsidRPr="00EB5C1F">
        <w:t>_</w:t>
      </w:r>
      <w:r w:rsidR="00BC4C14" w:rsidRPr="00EB5C1F">
        <w:tab/>
      </w:r>
      <w:r w:rsidRPr="00EB5C1F">
        <w:t>_____</w:t>
      </w:r>
    </w:p>
    <w:p w14:paraId="5C2EE9BF" w14:textId="77777777" w:rsidR="003B52EC" w:rsidRPr="00EB5C1F" w:rsidRDefault="003B52EC" w:rsidP="001D2392">
      <w:pPr>
        <w:tabs>
          <w:tab w:val="right" w:pos="9360"/>
        </w:tabs>
      </w:pPr>
    </w:p>
    <w:p w14:paraId="0ECA286B" w14:textId="77777777" w:rsidR="003B52EC" w:rsidRPr="00EB5C1F" w:rsidRDefault="003B52EC" w:rsidP="001D2392">
      <w:pPr>
        <w:tabs>
          <w:tab w:val="right" w:pos="9360"/>
        </w:tabs>
      </w:pPr>
      <w:r w:rsidRPr="00EB5C1F">
        <w:t>____________________________________________________________________________</w:t>
      </w:r>
      <w:r w:rsidR="00F1632E" w:rsidRPr="00EB5C1F">
        <w:t>_</w:t>
      </w:r>
      <w:r w:rsidRPr="00EB5C1F">
        <w:t>_</w:t>
      </w:r>
    </w:p>
    <w:p w14:paraId="7C7D5727" w14:textId="77777777" w:rsidR="003B52EC" w:rsidRDefault="003B52EC" w:rsidP="001D2392">
      <w:pPr>
        <w:tabs>
          <w:tab w:val="right" w:pos="9360"/>
        </w:tabs>
        <w:rPr>
          <w:b/>
          <w:bCs/>
        </w:rPr>
      </w:pPr>
    </w:p>
    <w:p w14:paraId="5F359C2D" w14:textId="72EC7298" w:rsidR="003B52EC" w:rsidRPr="00E05347" w:rsidRDefault="003B52EC" w:rsidP="001D2392">
      <w:pPr>
        <w:tabs>
          <w:tab w:val="right" w:pos="9360"/>
        </w:tabs>
        <w:rPr>
          <w:u w:val="single"/>
        </w:rPr>
      </w:pPr>
      <w:r>
        <w:rPr>
          <w:b/>
          <w:bCs/>
        </w:rPr>
        <w:t>EXTRA-CURRICULAR ACTIVITIES</w:t>
      </w:r>
      <w:r w:rsidR="00E05347">
        <w:rPr>
          <w:u w:val="single"/>
        </w:rPr>
        <w:tab/>
      </w:r>
    </w:p>
    <w:p w14:paraId="26B55DBD" w14:textId="77777777" w:rsidR="003B52EC" w:rsidRDefault="003B52EC" w:rsidP="001D2392">
      <w:pPr>
        <w:tabs>
          <w:tab w:val="right" w:pos="9360"/>
        </w:tabs>
        <w:rPr>
          <w:b/>
          <w:bCs/>
        </w:rPr>
      </w:pPr>
    </w:p>
    <w:p w14:paraId="41199347" w14:textId="461B439A" w:rsidR="003B52EC" w:rsidRDefault="005A4DDC" w:rsidP="001D2392">
      <w:pPr>
        <w:tabs>
          <w:tab w:val="right" w:pos="9360"/>
        </w:tabs>
        <w:rPr>
          <w:u w:val="single"/>
        </w:rPr>
      </w:pPr>
      <w:r>
        <w:rPr>
          <w:u w:val="single"/>
        </w:rPr>
        <w:tab/>
      </w:r>
    </w:p>
    <w:p w14:paraId="1EFD3E6B" w14:textId="77777777" w:rsidR="00D11F69" w:rsidRDefault="00D11F69" w:rsidP="001D2392">
      <w:pPr>
        <w:tabs>
          <w:tab w:val="right" w:pos="9360"/>
        </w:tabs>
        <w:rPr>
          <w:b/>
          <w:bCs/>
        </w:rPr>
      </w:pPr>
    </w:p>
    <w:p w14:paraId="5F7DEE51" w14:textId="55004B3B" w:rsidR="007D588E" w:rsidRDefault="007D588E" w:rsidP="001D2392">
      <w:pPr>
        <w:tabs>
          <w:tab w:val="right" w:pos="9360"/>
        </w:tabs>
        <w:rPr>
          <w:u w:val="single"/>
        </w:rPr>
      </w:pPr>
      <w:r>
        <w:rPr>
          <w:u w:val="single"/>
        </w:rPr>
        <w:tab/>
      </w:r>
    </w:p>
    <w:p w14:paraId="0752FC57" w14:textId="77777777" w:rsidR="007D588E" w:rsidRPr="007D588E" w:rsidRDefault="007D588E" w:rsidP="001D2392">
      <w:pPr>
        <w:tabs>
          <w:tab w:val="right" w:pos="9360"/>
        </w:tabs>
        <w:rPr>
          <w:u w:val="single"/>
        </w:rPr>
      </w:pPr>
    </w:p>
    <w:p w14:paraId="4A16748A" w14:textId="499A7A65" w:rsidR="003B52EC" w:rsidRDefault="003B52EC" w:rsidP="001D2392">
      <w:pPr>
        <w:tabs>
          <w:tab w:val="right" w:pos="9360"/>
        </w:tabs>
        <w:rPr>
          <w:b/>
          <w:bCs/>
        </w:rPr>
      </w:pPr>
      <w:r>
        <w:rPr>
          <w:b/>
          <w:bCs/>
        </w:rPr>
        <w:t xml:space="preserve">COLLEGES/UNIVERSITIES YOU HAVE APPLIED </w:t>
      </w:r>
      <w:r w:rsidR="00882386">
        <w:rPr>
          <w:b/>
          <w:bCs/>
        </w:rPr>
        <w:t xml:space="preserve">OR BEEN </w:t>
      </w:r>
      <w:r>
        <w:rPr>
          <w:b/>
          <w:bCs/>
        </w:rPr>
        <w:t>ACCEPTED</w:t>
      </w:r>
      <w:r w:rsidR="00882386">
        <w:rPr>
          <w:b/>
          <w:bCs/>
        </w:rPr>
        <w:t xml:space="preserve"> TO</w:t>
      </w:r>
      <w:r>
        <w:rPr>
          <w:b/>
          <w:bCs/>
        </w:rPr>
        <w:t xml:space="preserve"> </w:t>
      </w:r>
      <w:r w:rsidR="007D293E">
        <w:rPr>
          <w:u w:val="single"/>
        </w:rPr>
        <w:tab/>
      </w:r>
    </w:p>
    <w:p w14:paraId="5A81A59A" w14:textId="77777777" w:rsidR="008456B3" w:rsidRDefault="008456B3" w:rsidP="001D2392">
      <w:pPr>
        <w:tabs>
          <w:tab w:val="right" w:pos="9360"/>
        </w:tabs>
        <w:rPr>
          <w:b/>
          <w:bCs/>
        </w:rPr>
      </w:pPr>
    </w:p>
    <w:p w14:paraId="69724AD6" w14:textId="60ADF238" w:rsidR="00FF3F3D" w:rsidRPr="007D293E" w:rsidRDefault="00FF3F3D" w:rsidP="001D2392">
      <w:pPr>
        <w:tabs>
          <w:tab w:val="right" w:pos="9360"/>
        </w:tabs>
        <w:rPr>
          <w:u w:val="single"/>
        </w:rPr>
      </w:pPr>
      <w:r>
        <w:rPr>
          <w:u w:val="single"/>
        </w:rPr>
        <w:tab/>
      </w:r>
    </w:p>
    <w:p w14:paraId="509B619E" w14:textId="50E35BB9" w:rsidR="00137BA1" w:rsidRDefault="00137BA1" w:rsidP="001D2392">
      <w:pPr>
        <w:pStyle w:val="Body"/>
        <w:tabs>
          <w:tab w:val="right" w:pos="9360"/>
        </w:tabs>
        <w:rPr>
          <w:sz w:val="20"/>
          <w:szCs w:val="20"/>
        </w:rPr>
      </w:pPr>
    </w:p>
    <w:p w14:paraId="3D42B394" w14:textId="7A8C4797" w:rsidR="00FF3F3D" w:rsidRPr="007D588E" w:rsidRDefault="007D588E" w:rsidP="001D2392">
      <w:pPr>
        <w:pStyle w:val="Body"/>
        <w:tabs>
          <w:tab w:val="right" w:pos="9360"/>
        </w:tabs>
        <w:rPr>
          <w:b/>
          <w:bCs/>
          <w:sz w:val="20"/>
          <w:szCs w:val="20"/>
          <w:u w:val="single"/>
        </w:rPr>
      </w:pPr>
      <w:r w:rsidRPr="007D588E">
        <w:rPr>
          <w:b/>
          <w:bCs/>
          <w:sz w:val="20"/>
          <w:szCs w:val="20"/>
          <w:u w:val="single"/>
        </w:rPr>
        <w:tab/>
      </w:r>
    </w:p>
    <w:p w14:paraId="44B0566F" w14:textId="32064F6B" w:rsidR="008456B3" w:rsidRPr="004E74D3" w:rsidRDefault="00714A37" w:rsidP="001D2392">
      <w:pPr>
        <w:jc w:val="both"/>
        <w:rPr>
          <w:sz w:val="20"/>
          <w:szCs w:val="20"/>
        </w:rPr>
      </w:pPr>
      <w:r w:rsidRPr="004E74D3">
        <w:rPr>
          <w:sz w:val="20"/>
          <w:szCs w:val="20"/>
        </w:rPr>
        <w:t>By signing this form, you hereby authorize the NOBLE Scholarship Committee and affiliates to review this application packet and related materials</w:t>
      </w:r>
      <w:r w:rsidR="00B01E95" w:rsidRPr="004E74D3">
        <w:rPr>
          <w:sz w:val="20"/>
          <w:szCs w:val="20"/>
        </w:rPr>
        <w:t>. The application packet and contents will remain the property of NOBLE</w:t>
      </w:r>
      <w:r w:rsidR="00044C35">
        <w:rPr>
          <w:sz w:val="20"/>
          <w:szCs w:val="20"/>
        </w:rPr>
        <w:t xml:space="preserve"> and for use at its discretion for official business</w:t>
      </w:r>
      <w:r w:rsidR="00B01E95" w:rsidRPr="004E74D3">
        <w:rPr>
          <w:sz w:val="20"/>
          <w:szCs w:val="20"/>
        </w:rPr>
        <w:t>. You also authorize the release</w:t>
      </w:r>
      <w:r w:rsidR="000E3803" w:rsidRPr="004E74D3">
        <w:rPr>
          <w:sz w:val="20"/>
          <w:szCs w:val="20"/>
        </w:rPr>
        <w:t xml:space="preserve"> of</w:t>
      </w:r>
      <w:r w:rsidR="00B01E95" w:rsidRPr="004E74D3">
        <w:rPr>
          <w:sz w:val="20"/>
          <w:szCs w:val="20"/>
        </w:rPr>
        <w:t xml:space="preserve"> your application information to the National Organization of NOBLE</w:t>
      </w:r>
      <w:r w:rsidR="000E3803" w:rsidRPr="004E74D3">
        <w:rPr>
          <w:sz w:val="20"/>
          <w:szCs w:val="20"/>
        </w:rPr>
        <w:t>. You</w:t>
      </w:r>
      <w:r w:rsidR="00B01E95" w:rsidRPr="004E74D3">
        <w:rPr>
          <w:sz w:val="20"/>
          <w:szCs w:val="20"/>
        </w:rPr>
        <w:t xml:space="preserve"> give permission to use your </w:t>
      </w:r>
      <w:r w:rsidR="00B01E95" w:rsidRPr="0052481C">
        <w:rPr>
          <w:sz w:val="20"/>
          <w:szCs w:val="20"/>
        </w:rPr>
        <w:t xml:space="preserve">photograph to the sponsors and </w:t>
      </w:r>
      <w:r w:rsidR="005C0C8C" w:rsidRPr="0052481C">
        <w:rPr>
          <w:sz w:val="20"/>
          <w:szCs w:val="20"/>
        </w:rPr>
        <w:t xml:space="preserve">for </w:t>
      </w:r>
      <w:r w:rsidR="00B01E95" w:rsidRPr="004E74D3">
        <w:rPr>
          <w:sz w:val="20"/>
          <w:szCs w:val="20"/>
        </w:rPr>
        <w:t>marketing materials.</w:t>
      </w:r>
    </w:p>
    <w:p w14:paraId="31465008" w14:textId="77777777" w:rsidR="00137BA1" w:rsidRDefault="00137BA1" w:rsidP="001D2392">
      <w:pPr>
        <w:pStyle w:val="Body"/>
        <w:rPr>
          <w:sz w:val="20"/>
          <w:szCs w:val="20"/>
        </w:rPr>
      </w:pPr>
    </w:p>
    <w:p w14:paraId="71792117" w14:textId="77777777" w:rsidR="00137BA1" w:rsidRDefault="00137BA1" w:rsidP="001D2392">
      <w:pPr>
        <w:pStyle w:val="Body"/>
        <w:rPr>
          <w:sz w:val="20"/>
          <w:szCs w:val="20"/>
        </w:rPr>
      </w:pPr>
    </w:p>
    <w:p w14:paraId="4EF7558F" w14:textId="2671F321" w:rsidR="00137BA1" w:rsidRPr="007F7301" w:rsidRDefault="00782CCD" w:rsidP="001D2392">
      <w:pPr>
        <w:pStyle w:val="Body"/>
        <w:tabs>
          <w:tab w:val="right" w:pos="4320"/>
          <w:tab w:val="left" w:pos="6030"/>
          <w:tab w:val="right" w:pos="8640"/>
        </w:tabs>
        <w:spacing w:before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 w:rsidR="00575B70">
        <w:rPr>
          <w:sz w:val="20"/>
          <w:szCs w:val="20"/>
        </w:rPr>
        <w:tab/>
      </w:r>
      <w:r w:rsidR="007F7301">
        <w:rPr>
          <w:sz w:val="20"/>
          <w:szCs w:val="20"/>
          <w:u w:val="single"/>
        </w:rPr>
        <w:tab/>
      </w:r>
    </w:p>
    <w:p w14:paraId="10B72F18" w14:textId="34D6AFA9" w:rsidR="00137BA1" w:rsidRDefault="00852E73" w:rsidP="001D2392">
      <w:pPr>
        <w:pStyle w:val="Heading3"/>
        <w:tabs>
          <w:tab w:val="left" w:pos="6017"/>
        </w:tabs>
        <w:ind w:right="355"/>
        <w:rPr>
          <w:sz w:val="20"/>
          <w:szCs w:val="20"/>
          <w:lang w:val="de-DE"/>
        </w:rPr>
      </w:pPr>
      <w:r>
        <w:rPr>
          <w:sz w:val="20"/>
          <w:szCs w:val="20"/>
        </w:rPr>
        <w:t>Applicant’s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  <w:lang w:val="de-DE"/>
        </w:rPr>
        <w:t>Signature</w:t>
      </w:r>
      <w:r w:rsidR="0033733A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>Date</w:t>
      </w:r>
    </w:p>
    <w:p w14:paraId="2B1DAC74" w14:textId="77777777" w:rsidR="00322435" w:rsidRDefault="00322435" w:rsidP="001D2392">
      <w:pPr>
        <w:pStyle w:val="Heading3"/>
        <w:tabs>
          <w:tab w:val="left" w:pos="6017"/>
        </w:tabs>
        <w:ind w:right="355"/>
        <w:rPr>
          <w:sz w:val="20"/>
          <w:szCs w:val="20"/>
          <w:lang w:val="de-DE"/>
        </w:rPr>
      </w:pPr>
    </w:p>
    <w:p w14:paraId="17033CEB" w14:textId="0685A9EB" w:rsidR="00031856" w:rsidRPr="00575B70" w:rsidRDefault="00031856" w:rsidP="001D2392">
      <w:pPr>
        <w:pStyle w:val="Heading3"/>
        <w:tabs>
          <w:tab w:val="right" w:pos="4320"/>
          <w:tab w:val="left" w:pos="6017"/>
          <w:tab w:val="right" w:pos="8640"/>
        </w:tabs>
        <w:ind w:right="355"/>
        <w:rPr>
          <w:b w:val="0"/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  <w:u w:val="single"/>
          <w:lang w:val="de-DE"/>
        </w:rPr>
        <w:tab/>
      </w:r>
      <w:r>
        <w:rPr>
          <w:b w:val="0"/>
          <w:bCs w:val="0"/>
          <w:sz w:val="20"/>
          <w:szCs w:val="20"/>
          <w:lang w:val="de-DE"/>
        </w:rPr>
        <w:tab/>
      </w:r>
      <w:r w:rsidR="00575B70">
        <w:rPr>
          <w:b w:val="0"/>
          <w:bCs w:val="0"/>
          <w:sz w:val="20"/>
          <w:szCs w:val="20"/>
          <w:u w:val="single"/>
          <w:lang w:val="de-DE"/>
        </w:rPr>
        <w:tab/>
      </w:r>
    </w:p>
    <w:p w14:paraId="388A4737" w14:textId="0667B09A" w:rsidR="00E32C47" w:rsidRPr="00B01E95" w:rsidRDefault="00852E73" w:rsidP="00ED70DD">
      <w:pPr>
        <w:pStyle w:val="Heading3"/>
        <w:tabs>
          <w:tab w:val="left" w:pos="6017"/>
        </w:tabs>
        <w:ind w:right="355"/>
        <w:rPr>
          <w:b w:val="0"/>
          <w:bCs w:val="0"/>
          <w:sz w:val="18"/>
          <w:szCs w:val="18"/>
        </w:rPr>
      </w:pPr>
      <w:r>
        <w:rPr>
          <w:sz w:val="20"/>
          <w:szCs w:val="20"/>
          <w:lang w:val="en-US"/>
        </w:rPr>
        <w:t>Parent/Guardian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  <w:lang w:val="de-DE"/>
        </w:rPr>
        <w:t>Signature</w:t>
      </w:r>
      <w:r w:rsidR="00072735">
        <w:rPr>
          <w:sz w:val="20"/>
          <w:szCs w:val="20"/>
          <w:lang w:val="de-DE"/>
        </w:rPr>
        <w:t xml:space="preserve"> (</w:t>
      </w:r>
      <w:r w:rsidR="00044C35">
        <w:rPr>
          <w:sz w:val="20"/>
          <w:szCs w:val="20"/>
          <w:lang w:val="de-DE"/>
        </w:rPr>
        <w:t xml:space="preserve">required for </w:t>
      </w:r>
      <w:r w:rsidR="002645BC">
        <w:rPr>
          <w:sz w:val="20"/>
          <w:szCs w:val="20"/>
          <w:lang w:val="de-DE"/>
        </w:rPr>
        <w:t>minors</w:t>
      </w:r>
      <w:r w:rsidR="00072735">
        <w:rPr>
          <w:sz w:val="20"/>
          <w:szCs w:val="20"/>
          <w:lang w:val="de-DE"/>
        </w:rPr>
        <w:t>)</w:t>
      </w:r>
      <w:r>
        <w:rPr>
          <w:sz w:val="20"/>
          <w:szCs w:val="20"/>
          <w:lang w:val="de-DE"/>
        </w:rPr>
        <w:tab/>
        <w:t>Date</w:t>
      </w:r>
    </w:p>
    <w:sectPr w:rsidR="00E32C47" w:rsidRPr="00B01E95" w:rsidSect="007573C7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810" w:right="1440" w:bottom="115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7A95" w14:textId="77777777" w:rsidR="003875AA" w:rsidRDefault="003875AA">
      <w:r>
        <w:separator/>
      </w:r>
    </w:p>
  </w:endnote>
  <w:endnote w:type="continuationSeparator" w:id="0">
    <w:p w14:paraId="7F01527E" w14:textId="77777777" w:rsidR="003875AA" w:rsidRDefault="0038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400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78123" w14:textId="18B35118" w:rsidR="0085124F" w:rsidRDefault="008512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57632" w14:textId="77777777" w:rsidR="00814407" w:rsidRDefault="00814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AC4B" w14:textId="129548FC" w:rsidR="00727EE3" w:rsidRPr="003C5504" w:rsidRDefault="00727EE3" w:rsidP="003C5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03AA" w14:textId="77777777" w:rsidR="003875AA" w:rsidRDefault="003875AA">
      <w:r>
        <w:separator/>
      </w:r>
    </w:p>
  </w:footnote>
  <w:footnote w:type="continuationSeparator" w:id="0">
    <w:p w14:paraId="4A87D465" w14:textId="77777777" w:rsidR="003875AA" w:rsidRDefault="0038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8F78" w14:textId="3B49D548" w:rsidR="00727EE3" w:rsidRDefault="00727EE3">
    <w:pPr>
      <w:pStyle w:val="Header"/>
      <w:tabs>
        <w:tab w:val="clear" w:pos="9360"/>
        <w:tab w:val="right" w:pos="935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BA3B" w14:textId="6D826FD6" w:rsidR="00727EE3" w:rsidRDefault="00727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6825" w14:textId="40094699" w:rsidR="00727EE3" w:rsidRDefault="00727EE3">
    <w:pPr>
      <w:pStyle w:val="Header"/>
      <w:tabs>
        <w:tab w:val="clear" w:pos="9360"/>
        <w:tab w:val="right" w:pos="9359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CA90" w14:textId="1A87F9AF" w:rsidR="00727EE3" w:rsidRDefault="00727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2AE"/>
    <w:multiLevelType w:val="hybridMultilevel"/>
    <w:tmpl w:val="FFFFFFFF"/>
    <w:lvl w:ilvl="0" w:tplc="86640CC2">
      <w:start w:val="1"/>
      <w:numFmt w:val="bullet"/>
      <w:lvlText w:val="•"/>
      <w:lvlJc w:val="left"/>
    </w:lvl>
    <w:lvl w:ilvl="1" w:tplc="D098CCA0">
      <w:start w:val="1"/>
      <w:numFmt w:val="bullet"/>
      <w:lvlText w:val="•"/>
      <w:lvlJc w:val="left"/>
    </w:lvl>
    <w:lvl w:ilvl="2" w:tplc="9D3EED5E">
      <w:start w:val="1"/>
      <w:numFmt w:val="bullet"/>
      <w:lvlText w:val="•"/>
      <w:lvlJc w:val="left"/>
    </w:lvl>
    <w:lvl w:ilvl="3" w:tplc="E59043D8">
      <w:start w:val="1"/>
      <w:numFmt w:val="decimal"/>
      <w:lvlText w:val="%4."/>
      <w:lvlJc w:val="left"/>
    </w:lvl>
    <w:lvl w:ilvl="4" w:tplc="2DB28292">
      <w:numFmt w:val="decimal"/>
      <w:lvlText w:val=""/>
      <w:lvlJc w:val="left"/>
    </w:lvl>
    <w:lvl w:ilvl="5" w:tplc="ACDC1B7C">
      <w:numFmt w:val="decimal"/>
      <w:lvlText w:val=""/>
      <w:lvlJc w:val="left"/>
    </w:lvl>
    <w:lvl w:ilvl="6" w:tplc="CA20C5CE">
      <w:numFmt w:val="decimal"/>
      <w:lvlText w:val=""/>
      <w:lvlJc w:val="left"/>
    </w:lvl>
    <w:lvl w:ilvl="7" w:tplc="1E52A9BE">
      <w:numFmt w:val="decimal"/>
      <w:lvlText w:val=""/>
      <w:lvlJc w:val="left"/>
    </w:lvl>
    <w:lvl w:ilvl="8" w:tplc="85405208">
      <w:numFmt w:val="decimal"/>
      <w:lvlText w:val=""/>
      <w:lvlJc w:val="left"/>
    </w:lvl>
  </w:abstractNum>
  <w:abstractNum w:abstractNumId="1" w15:restartNumberingAfterBreak="0">
    <w:nsid w:val="0A616CA3"/>
    <w:multiLevelType w:val="hybridMultilevel"/>
    <w:tmpl w:val="0136DEA8"/>
    <w:styleLink w:val="ImportedStyle1"/>
    <w:lvl w:ilvl="0" w:tplc="55785DC8">
      <w:start w:val="1"/>
      <w:numFmt w:val="bullet"/>
      <w:lvlText w:val="•"/>
      <w:lvlJc w:val="left"/>
      <w:pPr>
        <w:ind w:left="785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485DC">
      <w:start w:val="1"/>
      <w:numFmt w:val="bullet"/>
      <w:lvlText w:val="•"/>
      <w:lvlJc w:val="left"/>
      <w:pPr>
        <w:ind w:left="3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282E1A">
      <w:start w:val="1"/>
      <w:numFmt w:val="bullet"/>
      <w:lvlText w:val="•"/>
      <w:lvlJc w:val="left"/>
      <w:pPr>
        <w:ind w:left="412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325E84">
      <w:start w:val="1"/>
      <w:numFmt w:val="bullet"/>
      <w:lvlText w:val="•"/>
      <w:lvlJc w:val="left"/>
      <w:pPr>
        <w:ind w:left="421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8074C6">
      <w:start w:val="1"/>
      <w:numFmt w:val="bullet"/>
      <w:lvlText w:val="•"/>
      <w:lvlJc w:val="left"/>
      <w:pPr>
        <w:ind w:left="431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3EA2D8">
      <w:start w:val="1"/>
      <w:numFmt w:val="bullet"/>
      <w:lvlText w:val="•"/>
      <w:lvlJc w:val="left"/>
      <w:pPr>
        <w:ind w:left="440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987182">
      <w:start w:val="1"/>
      <w:numFmt w:val="bullet"/>
      <w:lvlText w:val="•"/>
      <w:lvlJc w:val="left"/>
      <w:pPr>
        <w:ind w:left="450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B890D4">
      <w:start w:val="1"/>
      <w:numFmt w:val="bullet"/>
      <w:lvlText w:val="•"/>
      <w:lvlJc w:val="left"/>
      <w:pPr>
        <w:ind w:left="459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221C66">
      <w:start w:val="1"/>
      <w:numFmt w:val="bullet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740259"/>
    <w:multiLevelType w:val="hybridMultilevel"/>
    <w:tmpl w:val="0136DEA8"/>
    <w:numStyleLink w:val="ImportedStyle1"/>
  </w:abstractNum>
  <w:abstractNum w:abstractNumId="3" w15:restartNumberingAfterBreak="0">
    <w:nsid w:val="1DB313A2"/>
    <w:multiLevelType w:val="hybridMultilevel"/>
    <w:tmpl w:val="D58C1378"/>
    <w:lvl w:ilvl="0" w:tplc="23D05B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0116"/>
    <w:multiLevelType w:val="hybridMultilevel"/>
    <w:tmpl w:val="B384426E"/>
    <w:lvl w:ilvl="0" w:tplc="F2F4386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E294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48907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6AA28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A6FF1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F2B49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7472D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D81BD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6E2FF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BC935E4"/>
    <w:multiLevelType w:val="hybridMultilevel"/>
    <w:tmpl w:val="703A02A0"/>
    <w:lvl w:ilvl="0" w:tplc="23D05B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B7246"/>
    <w:multiLevelType w:val="hybridMultilevel"/>
    <w:tmpl w:val="894CC312"/>
    <w:lvl w:ilvl="0" w:tplc="23D05B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D5150"/>
    <w:multiLevelType w:val="hybridMultilevel"/>
    <w:tmpl w:val="6A9AED62"/>
    <w:styleLink w:val="ImportedStyle10"/>
    <w:lvl w:ilvl="0" w:tplc="4A3E9996">
      <w:start w:val="1"/>
      <w:numFmt w:val="decimal"/>
      <w:lvlText w:val="%1."/>
      <w:lvlJc w:val="left"/>
      <w:pPr>
        <w:ind w:left="785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FA12AA">
      <w:start w:val="1"/>
      <w:numFmt w:val="decimal"/>
      <w:lvlText w:val="%2."/>
      <w:lvlJc w:val="left"/>
      <w:pPr>
        <w:ind w:left="785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842544">
      <w:start w:val="1"/>
      <w:numFmt w:val="decimal"/>
      <w:lvlText w:val="%3."/>
      <w:lvlJc w:val="left"/>
      <w:pPr>
        <w:ind w:left="785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5630E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04451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3E32C8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D0C78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D208F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B8AD7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DB31721"/>
    <w:multiLevelType w:val="hybridMultilevel"/>
    <w:tmpl w:val="6A9AED62"/>
    <w:numStyleLink w:val="ImportedStyle10"/>
  </w:abstractNum>
  <w:num w:numId="1" w16cid:durableId="1252737264">
    <w:abstractNumId w:val="1"/>
  </w:num>
  <w:num w:numId="2" w16cid:durableId="2069527380">
    <w:abstractNumId w:val="2"/>
  </w:num>
  <w:num w:numId="3" w16cid:durableId="1422871451">
    <w:abstractNumId w:val="2"/>
    <w:lvlOverride w:ilvl="0">
      <w:lvl w:ilvl="0" w:tplc="44E0CD9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BE5582">
        <w:start w:val="1"/>
        <w:numFmt w:val="bullet"/>
        <w:lvlText w:val="•"/>
        <w:lvlJc w:val="left"/>
        <w:pPr>
          <w:ind w:left="37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DABCF0">
        <w:start w:val="1"/>
        <w:numFmt w:val="bullet"/>
        <w:lvlText w:val="•"/>
        <w:lvlJc w:val="left"/>
        <w:pPr>
          <w:ind w:left="412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98E752">
        <w:start w:val="1"/>
        <w:numFmt w:val="bullet"/>
        <w:lvlText w:val="•"/>
        <w:lvlJc w:val="left"/>
        <w:pPr>
          <w:ind w:left="421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DCF2F8">
        <w:start w:val="1"/>
        <w:numFmt w:val="bullet"/>
        <w:lvlText w:val="•"/>
        <w:lvlJc w:val="left"/>
        <w:pPr>
          <w:ind w:left="431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3A8658">
        <w:start w:val="1"/>
        <w:numFmt w:val="bullet"/>
        <w:lvlText w:val="•"/>
        <w:lvlJc w:val="left"/>
        <w:pPr>
          <w:ind w:left="440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0CCC10">
        <w:start w:val="1"/>
        <w:numFmt w:val="bullet"/>
        <w:lvlText w:val="•"/>
        <w:lvlJc w:val="left"/>
        <w:pPr>
          <w:ind w:left="450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ACD828">
        <w:start w:val="1"/>
        <w:numFmt w:val="bullet"/>
        <w:lvlText w:val="•"/>
        <w:lvlJc w:val="left"/>
        <w:pPr>
          <w:ind w:left="459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6CB2E0">
        <w:start w:val="1"/>
        <w:numFmt w:val="bullet"/>
        <w:lvlText w:val="•"/>
        <w:lvlJc w:val="left"/>
        <w:pPr>
          <w:ind w:left="469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60601757">
    <w:abstractNumId w:val="7"/>
  </w:num>
  <w:num w:numId="5" w16cid:durableId="2060787746">
    <w:abstractNumId w:val="8"/>
  </w:num>
  <w:num w:numId="6" w16cid:durableId="1040670318">
    <w:abstractNumId w:val="8"/>
    <w:lvlOverride w:ilvl="0">
      <w:lvl w:ilvl="0" w:tplc="998AAB68">
        <w:start w:val="1"/>
        <w:numFmt w:val="decimal"/>
        <w:lvlText w:val="%1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4EB8B8">
        <w:start w:val="1"/>
        <w:numFmt w:val="decimal"/>
        <w:lvlText w:val="%2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5AA6C4">
        <w:start w:val="1"/>
        <w:numFmt w:val="decimal"/>
        <w:lvlText w:val="%3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A243D8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06AECE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AC98C8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E20764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9ED670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9CEBAC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59218447">
    <w:abstractNumId w:val="4"/>
  </w:num>
  <w:num w:numId="8" w16cid:durableId="1970427540">
    <w:abstractNumId w:val="0"/>
  </w:num>
  <w:num w:numId="9" w16cid:durableId="1569152152">
    <w:abstractNumId w:val="6"/>
  </w:num>
  <w:num w:numId="10" w16cid:durableId="1133672845">
    <w:abstractNumId w:val="3"/>
  </w:num>
  <w:num w:numId="11" w16cid:durableId="776103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A1"/>
    <w:rsid w:val="000017DA"/>
    <w:rsid w:val="00007A34"/>
    <w:rsid w:val="00010508"/>
    <w:rsid w:val="00015B38"/>
    <w:rsid w:val="00016A56"/>
    <w:rsid w:val="000230C3"/>
    <w:rsid w:val="0002693A"/>
    <w:rsid w:val="00026CAC"/>
    <w:rsid w:val="00031856"/>
    <w:rsid w:val="00036DEE"/>
    <w:rsid w:val="00044C35"/>
    <w:rsid w:val="000604A9"/>
    <w:rsid w:val="00061F0A"/>
    <w:rsid w:val="000653F2"/>
    <w:rsid w:val="00072735"/>
    <w:rsid w:val="00073D70"/>
    <w:rsid w:val="00076EF3"/>
    <w:rsid w:val="00082191"/>
    <w:rsid w:val="0008401F"/>
    <w:rsid w:val="000852AE"/>
    <w:rsid w:val="00090451"/>
    <w:rsid w:val="000A74C5"/>
    <w:rsid w:val="000B34AC"/>
    <w:rsid w:val="000C29C2"/>
    <w:rsid w:val="000C339E"/>
    <w:rsid w:val="000D3256"/>
    <w:rsid w:val="000D7721"/>
    <w:rsid w:val="000E3803"/>
    <w:rsid w:val="000E3845"/>
    <w:rsid w:val="000F056A"/>
    <w:rsid w:val="000F3C48"/>
    <w:rsid w:val="000F3D1A"/>
    <w:rsid w:val="000F6887"/>
    <w:rsid w:val="00100762"/>
    <w:rsid w:val="001012BF"/>
    <w:rsid w:val="00116156"/>
    <w:rsid w:val="001211EE"/>
    <w:rsid w:val="0012317E"/>
    <w:rsid w:val="00130305"/>
    <w:rsid w:val="00137BA1"/>
    <w:rsid w:val="0014265E"/>
    <w:rsid w:val="001471FA"/>
    <w:rsid w:val="00150450"/>
    <w:rsid w:val="00150F15"/>
    <w:rsid w:val="00154E4A"/>
    <w:rsid w:val="00175E84"/>
    <w:rsid w:val="00176497"/>
    <w:rsid w:val="0018223C"/>
    <w:rsid w:val="00190B98"/>
    <w:rsid w:val="001911B0"/>
    <w:rsid w:val="001940E3"/>
    <w:rsid w:val="0019754B"/>
    <w:rsid w:val="001A1DCF"/>
    <w:rsid w:val="001B7F92"/>
    <w:rsid w:val="001C5202"/>
    <w:rsid w:val="001D2392"/>
    <w:rsid w:val="001D24F8"/>
    <w:rsid w:val="001D7719"/>
    <w:rsid w:val="001E3FEA"/>
    <w:rsid w:val="001F684F"/>
    <w:rsid w:val="00200B5A"/>
    <w:rsid w:val="00201668"/>
    <w:rsid w:val="00201C3F"/>
    <w:rsid w:val="00201E3C"/>
    <w:rsid w:val="00220229"/>
    <w:rsid w:val="002207A4"/>
    <w:rsid w:val="002211EE"/>
    <w:rsid w:val="002253B4"/>
    <w:rsid w:val="00227ECD"/>
    <w:rsid w:val="002325CC"/>
    <w:rsid w:val="0024173A"/>
    <w:rsid w:val="002427C7"/>
    <w:rsid w:val="00247857"/>
    <w:rsid w:val="00256286"/>
    <w:rsid w:val="00260D56"/>
    <w:rsid w:val="002645BC"/>
    <w:rsid w:val="002729D5"/>
    <w:rsid w:val="00283F19"/>
    <w:rsid w:val="002A1AAF"/>
    <w:rsid w:val="002A4B35"/>
    <w:rsid w:val="002A677D"/>
    <w:rsid w:val="002B4876"/>
    <w:rsid w:val="002C439C"/>
    <w:rsid w:val="002C776F"/>
    <w:rsid w:val="002D245C"/>
    <w:rsid w:val="002E46D4"/>
    <w:rsid w:val="002E713E"/>
    <w:rsid w:val="002F184B"/>
    <w:rsid w:val="002F637E"/>
    <w:rsid w:val="003107F9"/>
    <w:rsid w:val="0031275A"/>
    <w:rsid w:val="00322435"/>
    <w:rsid w:val="00335207"/>
    <w:rsid w:val="0033733A"/>
    <w:rsid w:val="003400A9"/>
    <w:rsid w:val="003435E9"/>
    <w:rsid w:val="00354196"/>
    <w:rsid w:val="00354DAD"/>
    <w:rsid w:val="00371216"/>
    <w:rsid w:val="00374292"/>
    <w:rsid w:val="00383131"/>
    <w:rsid w:val="00383AC1"/>
    <w:rsid w:val="00385506"/>
    <w:rsid w:val="00385F4A"/>
    <w:rsid w:val="003875AA"/>
    <w:rsid w:val="0039342F"/>
    <w:rsid w:val="00394CA4"/>
    <w:rsid w:val="0039713E"/>
    <w:rsid w:val="0039777D"/>
    <w:rsid w:val="003A1DF8"/>
    <w:rsid w:val="003A634D"/>
    <w:rsid w:val="003A737B"/>
    <w:rsid w:val="003B4CBC"/>
    <w:rsid w:val="003B52EC"/>
    <w:rsid w:val="003C5504"/>
    <w:rsid w:val="003C5CA0"/>
    <w:rsid w:val="003C6FDA"/>
    <w:rsid w:val="003D1DF0"/>
    <w:rsid w:val="003D618E"/>
    <w:rsid w:val="003D692E"/>
    <w:rsid w:val="003D710E"/>
    <w:rsid w:val="003E23FF"/>
    <w:rsid w:val="00416221"/>
    <w:rsid w:val="00416BDD"/>
    <w:rsid w:val="0042023F"/>
    <w:rsid w:val="00432347"/>
    <w:rsid w:val="00437B00"/>
    <w:rsid w:val="0044510B"/>
    <w:rsid w:val="00452053"/>
    <w:rsid w:val="00456DBE"/>
    <w:rsid w:val="004624DE"/>
    <w:rsid w:val="00463824"/>
    <w:rsid w:val="00463F85"/>
    <w:rsid w:val="00485C23"/>
    <w:rsid w:val="0049009A"/>
    <w:rsid w:val="00490960"/>
    <w:rsid w:val="00490C2E"/>
    <w:rsid w:val="004915B1"/>
    <w:rsid w:val="00493008"/>
    <w:rsid w:val="004A0390"/>
    <w:rsid w:val="004A061E"/>
    <w:rsid w:val="004B2FFD"/>
    <w:rsid w:val="004D5501"/>
    <w:rsid w:val="004E74D3"/>
    <w:rsid w:val="004F5285"/>
    <w:rsid w:val="005012DD"/>
    <w:rsid w:val="0052481C"/>
    <w:rsid w:val="00527D14"/>
    <w:rsid w:val="00532EE9"/>
    <w:rsid w:val="005336DC"/>
    <w:rsid w:val="005367E9"/>
    <w:rsid w:val="00544C4A"/>
    <w:rsid w:val="00553249"/>
    <w:rsid w:val="0057112D"/>
    <w:rsid w:val="00575B70"/>
    <w:rsid w:val="005818DE"/>
    <w:rsid w:val="005A4DDC"/>
    <w:rsid w:val="005A79A0"/>
    <w:rsid w:val="005C0C8C"/>
    <w:rsid w:val="005D2096"/>
    <w:rsid w:val="005D48F1"/>
    <w:rsid w:val="005F154A"/>
    <w:rsid w:val="005F2004"/>
    <w:rsid w:val="00612654"/>
    <w:rsid w:val="00612FFA"/>
    <w:rsid w:val="00631BFB"/>
    <w:rsid w:val="00657BE8"/>
    <w:rsid w:val="006612F6"/>
    <w:rsid w:val="00667CED"/>
    <w:rsid w:val="00670E32"/>
    <w:rsid w:val="00672AE8"/>
    <w:rsid w:val="00681ADB"/>
    <w:rsid w:val="006904CF"/>
    <w:rsid w:val="006B75CA"/>
    <w:rsid w:val="006D112F"/>
    <w:rsid w:val="006D6424"/>
    <w:rsid w:val="006D7EC7"/>
    <w:rsid w:val="006F12FF"/>
    <w:rsid w:val="006F1CB5"/>
    <w:rsid w:val="0070131D"/>
    <w:rsid w:val="0070345D"/>
    <w:rsid w:val="00713DD1"/>
    <w:rsid w:val="00714A37"/>
    <w:rsid w:val="00727EE3"/>
    <w:rsid w:val="007337F2"/>
    <w:rsid w:val="0074091F"/>
    <w:rsid w:val="00741F9C"/>
    <w:rsid w:val="00743A82"/>
    <w:rsid w:val="00746547"/>
    <w:rsid w:val="00746ED6"/>
    <w:rsid w:val="00750EDA"/>
    <w:rsid w:val="0075300A"/>
    <w:rsid w:val="00756AB3"/>
    <w:rsid w:val="007573C7"/>
    <w:rsid w:val="007640DB"/>
    <w:rsid w:val="00770C80"/>
    <w:rsid w:val="007726AC"/>
    <w:rsid w:val="007732B8"/>
    <w:rsid w:val="007750F4"/>
    <w:rsid w:val="0077578C"/>
    <w:rsid w:val="00782CCD"/>
    <w:rsid w:val="0079433F"/>
    <w:rsid w:val="00797B72"/>
    <w:rsid w:val="007A06AF"/>
    <w:rsid w:val="007A2771"/>
    <w:rsid w:val="007A59B6"/>
    <w:rsid w:val="007C774C"/>
    <w:rsid w:val="007D293E"/>
    <w:rsid w:val="007D4B7B"/>
    <w:rsid w:val="007D588E"/>
    <w:rsid w:val="007D7DCA"/>
    <w:rsid w:val="007E3A1E"/>
    <w:rsid w:val="007F7301"/>
    <w:rsid w:val="00803094"/>
    <w:rsid w:val="00803C36"/>
    <w:rsid w:val="00807166"/>
    <w:rsid w:val="00810F54"/>
    <w:rsid w:val="00811FAF"/>
    <w:rsid w:val="00814407"/>
    <w:rsid w:val="00841FCD"/>
    <w:rsid w:val="0084374C"/>
    <w:rsid w:val="0084485B"/>
    <w:rsid w:val="008456B3"/>
    <w:rsid w:val="00850B63"/>
    <w:rsid w:val="0085124F"/>
    <w:rsid w:val="00852E73"/>
    <w:rsid w:val="008571B7"/>
    <w:rsid w:val="0086353C"/>
    <w:rsid w:val="00870288"/>
    <w:rsid w:val="008728F7"/>
    <w:rsid w:val="00882386"/>
    <w:rsid w:val="00897525"/>
    <w:rsid w:val="008C4114"/>
    <w:rsid w:val="008E3069"/>
    <w:rsid w:val="008F2E11"/>
    <w:rsid w:val="00915AC0"/>
    <w:rsid w:val="00916DDC"/>
    <w:rsid w:val="00925240"/>
    <w:rsid w:val="009253AC"/>
    <w:rsid w:val="009305D0"/>
    <w:rsid w:val="00933FC3"/>
    <w:rsid w:val="00937AB2"/>
    <w:rsid w:val="00942AF8"/>
    <w:rsid w:val="009534BE"/>
    <w:rsid w:val="0095786C"/>
    <w:rsid w:val="0096103F"/>
    <w:rsid w:val="00971E89"/>
    <w:rsid w:val="00972BCE"/>
    <w:rsid w:val="009735A7"/>
    <w:rsid w:val="0097698C"/>
    <w:rsid w:val="009831D6"/>
    <w:rsid w:val="00987DA0"/>
    <w:rsid w:val="009A71C7"/>
    <w:rsid w:val="009B64D1"/>
    <w:rsid w:val="009C34BB"/>
    <w:rsid w:val="009C53A6"/>
    <w:rsid w:val="009C7CD1"/>
    <w:rsid w:val="009D7B70"/>
    <w:rsid w:val="00A11733"/>
    <w:rsid w:val="00A13CEB"/>
    <w:rsid w:val="00A308EF"/>
    <w:rsid w:val="00A34911"/>
    <w:rsid w:val="00A37AC4"/>
    <w:rsid w:val="00A457D8"/>
    <w:rsid w:val="00A47C58"/>
    <w:rsid w:val="00A509CF"/>
    <w:rsid w:val="00A6420F"/>
    <w:rsid w:val="00A7401F"/>
    <w:rsid w:val="00A80026"/>
    <w:rsid w:val="00A85733"/>
    <w:rsid w:val="00A93111"/>
    <w:rsid w:val="00A974E0"/>
    <w:rsid w:val="00AC10E1"/>
    <w:rsid w:val="00AC218A"/>
    <w:rsid w:val="00AC3D79"/>
    <w:rsid w:val="00AC5667"/>
    <w:rsid w:val="00AD6D76"/>
    <w:rsid w:val="00AD79FE"/>
    <w:rsid w:val="00B01E95"/>
    <w:rsid w:val="00B133C2"/>
    <w:rsid w:val="00B23868"/>
    <w:rsid w:val="00B24028"/>
    <w:rsid w:val="00B27712"/>
    <w:rsid w:val="00B37E12"/>
    <w:rsid w:val="00B406A9"/>
    <w:rsid w:val="00B535D6"/>
    <w:rsid w:val="00B60FC6"/>
    <w:rsid w:val="00B646AF"/>
    <w:rsid w:val="00B70799"/>
    <w:rsid w:val="00B71E81"/>
    <w:rsid w:val="00B86A2F"/>
    <w:rsid w:val="00BB3E49"/>
    <w:rsid w:val="00BB46A2"/>
    <w:rsid w:val="00BB5C6F"/>
    <w:rsid w:val="00BC32DF"/>
    <w:rsid w:val="00BC3ED5"/>
    <w:rsid w:val="00BC4C14"/>
    <w:rsid w:val="00BD0205"/>
    <w:rsid w:val="00BD4F44"/>
    <w:rsid w:val="00BE2511"/>
    <w:rsid w:val="00BE6F1B"/>
    <w:rsid w:val="00BF3490"/>
    <w:rsid w:val="00BF6F2E"/>
    <w:rsid w:val="00C01866"/>
    <w:rsid w:val="00C14456"/>
    <w:rsid w:val="00C16161"/>
    <w:rsid w:val="00C21B4B"/>
    <w:rsid w:val="00C2607B"/>
    <w:rsid w:val="00C31CE5"/>
    <w:rsid w:val="00C402A5"/>
    <w:rsid w:val="00C466FC"/>
    <w:rsid w:val="00C54AE6"/>
    <w:rsid w:val="00C566AC"/>
    <w:rsid w:val="00C61F91"/>
    <w:rsid w:val="00C650B7"/>
    <w:rsid w:val="00C66EDB"/>
    <w:rsid w:val="00C67A40"/>
    <w:rsid w:val="00C85174"/>
    <w:rsid w:val="00C90494"/>
    <w:rsid w:val="00C9355C"/>
    <w:rsid w:val="00CA10DB"/>
    <w:rsid w:val="00CB224D"/>
    <w:rsid w:val="00CB4DC3"/>
    <w:rsid w:val="00CE01DA"/>
    <w:rsid w:val="00CF19A3"/>
    <w:rsid w:val="00CF2A64"/>
    <w:rsid w:val="00D008FF"/>
    <w:rsid w:val="00D02733"/>
    <w:rsid w:val="00D07687"/>
    <w:rsid w:val="00D11F69"/>
    <w:rsid w:val="00D1326B"/>
    <w:rsid w:val="00D14501"/>
    <w:rsid w:val="00D16DBB"/>
    <w:rsid w:val="00D20997"/>
    <w:rsid w:val="00D21F0A"/>
    <w:rsid w:val="00D23D37"/>
    <w:rsid w:val="00D27974"/>
    <w:rsid w:val="00D312D8"/>
    <w:rsid w:val="00D35F00"/>
    <w:rsid w:val="00D36EE7"/>
    <w:rsid w:val="00D52481"/>
    <w:rsid w:val="00D5329E"/>
    <w:rsid w:val="00D54BC2"/>
    <w:rsid w:val="00D6630D"/>
    <w:rsid w:val="00D66B45"/>
    <w:rsid w:val="00D769F3"/>
    <w:rsid w:val="00DA298C"/>
    <w:rsid w:val="00DA73F9"/>
    <w:rsid w:val="00DA76DB"/>
    <w:rsid w:val="00DB0832"/>
    <w:rsid w:val="00DC32EA"/>
    <w:rsid w:val="00DD60AA"/>
    <w:rsid w:val="00DE4A17"/>
    <w:rsid w:val="00E05347"/>
    <w:rsid w:val="00E1249D"/>
    <w:rsid w:val="00E16A76"/>
    <w:rsid w:val="00E3079A"/>
    <w:rsid w:val="00E32C47"/>
    <w:rsid w:val="00E3513C"/>
    <w:rsid w:val="00E3604C"/>
    <w:rsid w:val="00E36EC3"/>
    <w:rsid w:val="00E43570"/>
    <w:rsid w:val="00E4728B"/>
    <w:rsid w:val="00E53EBA"/>
    <w:rsid w:val="00E61D75"/>
    <w:rsid w:val="00E731AC"/>
    <w:rsid w:val="00E73D9E"/>
    <w:rsid w:val="00E811FB"/>
    <w:rsid w:val="00E82E78"/>
    <w:rsid w:val="00E9139E"/>
    <w:rsid w:val="00E93512"/>
    <w:rsid w:val="00E938C2"/>
    <w:rsid w:val="00EB00DB"/>
    <w:rsid w:val="00EB249B"/>
    <w:rsid w:val="00EB5C1F"/>
    <w:rsid w:val="00ED3220"/>
    <w:rsid w:val="00ED70DD"/>
    <w:rsid w:val="00EE7CF1"/>
    <w:rsid w:val="00F038FC"/>
    <w:rsid w:val="00F1632E"/>
    <w:rsid w:val="00F27705"/>
    <w:rsid w:val="00F356D1"/>
    <w:rsid w:val="00F438CA"/>
    <w:rsid w:val="00F57400"/>
    <w:rsid w:val="00F65388"/>
    <w:rsid w:val="00F75772"/>
    <w:rsid w:val="00F85626"/>
    <w:rsid w:val="00F86422"/>
    <w:rsid w:val="00F866DF"/>
    <w:rsid w:val="00FA5D70"/>
    <w:rsid w:val="00FB0D9F"/>
    <w:rsid w:val="00FB54D1"/>
    <w:rsid w:val="00FB6B2F"/>
    <w:rsid w:val="00FB76ED"/>
    <w:rsid w:val="00FD09E6"/>
    <w:rsid w:val="00FD2997"/>
    <w:rsid w:val="00FD4612"/>
    <w:rsid w:val="00FD704F"/>
    <w:rsid w:val="00FD7500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A0C35B"/>
  <w15:docId w15:val="{1C2A18EA-E38A-4B4A-A9B5-ADDE9DC1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pPr>
      <w:widowControl w:val="0"/>
      <w:ind w:left="107"/>
      <w:outlineLvl w:val="2"/>
    </w:pPr>
    <w:rPr>
      <w:rFonts w:cs="Arial Unicode MS"/>
      <w:b/>
      <w:bCs/>
      <w:color w:val="000000"/>
      <w:sz w:val="26"/>
      <w:szCs w:val="26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2"/>
      <w:szCs w:val="22"/>
      <w:u w:color="000000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eastAsia="Times New Roman"/>
      <w:color w:val="000000"/>
      <w:sz w:val="22"/>
      <w:szCs w:val="22"/>
      <w:u w:color="000000"/>
    </w:rPr>
  </w:style>
  <w:style w:type="paragraph" w:customStyle="1" w:styleId="Body">
    <w:name w:val="Body"/>
    <w:rPr>
      <w:rFonts w:eastAsia="Times New Roman"/>
      <w:color w:val="000000"/>
      <w:sz w:val="22"/>
      <w:szCs w:val="22"/>
      <w:u w:color="000000"/>
    </w:rPr>
  </w:style>
  <w:style w:type="paragraph" w:customStyle="1" w:styleId="BodyA">
    <w:name w:val="Body A"/>
    <w:rPr>
      <w:rFonts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4"/>
      <w:szCs w:val="24"/>
      <w:u w:val="single" w:color="0563C1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odyText">
    <w:name w:val="Body Text"/>
    <w:pPr>
      <w:widowControl w:val="0"/>
      <w:ind w:left="107"/>
    </w:pPr>
    <w:rPr>
      <w:rFonts w:eastAsia="Times New Roman"/>
      <w:color w:val="000000"/>
      <w:sz w:val="26"/>
      <w:szCs w:val="26"/>
      <w:u w:color="000000"/>
    </w:rPr>
  </w:style>
  <w:style w:type="paragraph" w:styleId="Revision">
    <w:name w:val="Revision"/>
    <w:hidden/>
    <w:uiPriority w:val="99"/>
    <w:semiHidden/>
    <w:rsid w:val="001D77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719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771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7719"/>
    <w:rPr>
      <w:rFonts w:ascii="Lucida Grande" w:hAnsi="Lucida Grande" w:cs="Lucida Grand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124F"/>
    <w:rPr>
      <w:rFonts w:eastAsia="Times New Roman"/>
      <w:color w:val="000000"/>
      <w:sz w:val="22"/>
      <w:szCs w:val="22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132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C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10DB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D2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91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5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blewest6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tszurv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fbayareanoble.or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88FED9-D957-43B3-A65E-0061C46F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Tarver, Erika, Probation</dc:creator>
  <cp:lastModifiedBy>Maloof, Zurvohn</cp:lastModifiedBy>
  <cp:revision>2</cp:revision>
  <dcterms:created xsi:type="dcterms:W3CDTF">2026-02-20T03:50:00Z</dcterms:created>
  <dcterms:modified xsi:type="dcterms:W3CDTF">2026-02-20T03:50:00Z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20d167a3-846c-47b8-b04e-e9751c576616</vt:lpwstr>
  </property>
</Properties>
</file>